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2E12A8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E12A8">
        <w:rPr>
          <w:rStyle w:val="Parahead"/>
          <w:spacing w:val="-2"/>
          <w:sz w:val="24"/>
        </w:rPr>
        <w:t>2020/0013</w:t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CA7253">
        <w:rPr>
          <w:rStyle w:val="Parahead"/>
          <w:spacing w:val="-2"/>
          <w:sz w:val="24"/>
        </w:rPr>
        <w:tab/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8A4644" w:rsidRDefault="002E12A8" w:rsidP="002E12A8">
            <w:r w:rsidRPr="008A4644">
              <w:t>Sunucu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8A4644" w:rsidRDefault="002E12A8" w:rsidP="002E12A8">
            <w:r w:rsidRPr="008A4644">
              <w:t>Depolama Ünitesi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Default="002E12A8" w:rsidP="002E12A8">
            <w:r w:rsidRPr="008A4644">
              <w:t>SAN Anahtar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2E12A8">
      <w:pPr>
        <w:rPr>
          <w:szCs w:val="24"/>
          <w:vertAlign w:val="superscript"/>
        </w:rPr>
      </w:pPr>
      <w:bookmarkStart w:id="0" w:name="_GoBack"/>
      <w:bookmarkEnd w:id="0"/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48" w:rsidRDefault="00E47448" w:rsidP="000E6380">
      <w:r>
        <w:separator/>
      </w:r>
    </w:p>
  </w:endnote>
  <w:endnote w:type="continuationSeparator" w:id="0">
    <w:p w:rsidR="00E47448" w:rsidRDefault="00E4744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48" w:rsidRDefault="00E47448" w:rsidP="000E6380">
      <w:r>
        <w:separator/>
      </w:r>
    </w:p>
  </w:footnote>
  <w:footnote w:type="continuationSeparator" w:id="0">
    <w:p w:rsidR="00E47448" w:rsidRDefault="00E4744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46FD"/>
    <w:rsid w:val="002374A7"/>
    <w:rsid w:val="00261D2D"/>
    <w:rsid w:val="00281FF2"/>
    <w:rsid w:val="002A483D"/>
    <w:rsid w:val="002C0700"/>
    <w:rsid w:val="002C6D7E"/>
    <w:rsid w:val="002E12A8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4BEA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47448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D4944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22</cp:revision>
  <cp:lastPrinted>2010-11-03T10:11:00Z</cp:lastPrinted>
  <dcterms:created xsi:type="dcterms:W3CDTF">2016-02-18T08:49:00Z</dcterms:created>
  <dcterms:modified xsi:type="dcterms:W3CDTF">2019-12-26T11:40:00Z</dcterms:modified>
</cp:coreProperties>
</file>