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49092B"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 xml:space="preserve">ELETRİK ENERJİSİ </w:t>
      </w:r>
    </w:p>
    <w:p w:rsidR="002275E7" w:rsidRDefault="000A78AE" w:rsidP="002275E7">
      <w:pPr>
        <w:pStyle w:val="GvdeMetni"/>
        <w:spacing w:after="120" w:line="240" w:lineRule="auto"/>
        <w:jc w:val="center"/>
      </w:pPr>
      <w:r>
        <w:rPr>
          <w:rFonts w:ascii="Times New Roman" w:hAnsi="Times New Roman" w:cs="Times New Roman"/>
          <w:color w:val="auto"/>
          <w:sz w:val="24"/>
          <w:szCs w:val="24"/>
        </w:rPr>
        <w:t>HİZMET</w:t>
      </w:r>
      <w:r w:rsidR="00B2603D">
        <w:rPr>
          <w:rFonts w:ascii="Times New Roman" w:hAnsi="Times New Roman" w:cs="Times New Roman"/>
          <w:color w:val="auto"/>
          <w:sz w:val="24"/>
          <w:szCs w:val="24"/>
        </w:rPr>
        <w:t xml:space="preserve"> ALIMINA AİT SÖZLEŞME</w:t>
      </w:r>
      <w:r w:rsidR="00D112FC">
        <w:rPr>
          <w:rFonts w:ascii="Times New Roman" w:hAnsi="Times New Roman" w:cs="Times New Roman"/>
          <w:color w:val="auto"/>
          <w:sz w:val="24"/>
          <w:szCs w:val="24"/>
        </w:rPr>
        <w:t xml:space="preserve"> </w:t>
      </w:r>
    </w:p>
    <w:p w:rsidR="002275E7" w:rsidRDefault="002275E7" w:rsidP="002275E7">
      <w:pPr>
        <w:jc w:val="both"/>
      </w:pPr>
      <w:r>
        <w:t xml:space="preserve">İKN (İhale Kayıt Numarası): </w:t>
      </w:r>
      <w:r w:rsidR="005114E5">
        <w:rPr>
          <w:rStyle w:val="richtext"/>
          <w:b/>
          <w:bCs/>
          <w:color w:val="003399"/>
        </w:rPr>
        <w:t>202</w:t>
      </w:r>
      <w:r w:rsidR="0049092B">
        <w:rPr>
          <w:rStyle w:val="richtext"/>
          <w:b/>
          <w:bCs/>
          <w:color w:val="003399"/>
        </w:rPr>
        <w:t>2/0007</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352550">
        <w:t xml:space="preserve"> </w:t>
      </w:r>
      <w:r>
        <w:t xml:space="preserve">(bundan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CE2970" w:rsidRDefault="002275E7" w:rsidP="002275E7">
      <w:pPr>
        <w:jc w:val="both"/>
        <w:rPr>
          <w:rFonts w:eastAsia="Times New Roman"/>
        </w:rPr>
      </w:pPr>
      <w:r>
        <w:t xml:space="preserve">            d) Elektronik posta adresi(varsa): </w:t>
      </w:r>
    </w:p>
    <w:p w:rsidR="002275E7" w:rsidRDefault="002275E7" w:rsidP="002275E7">
      <w:pPr>
        <w:jc w:val="both"/>
      </w:pPr>
      <w:r>
        <w:rPr>
          <w:b/>
          <w:bCs/>
        </w:rPr>
        <w:t>2.2.</w:t>
      </w:r>
      <w:r>
        <w:t xml:space="preserve"> Yüklenicinin </w:t>
      </w:r>
    </w:p>
    <w:p w:rsidR="0049092B" w:rsidRDefault="002275E7" w:rsidP="002275E7">
      <w:pPr>
        <w:jc w:val="both"/>
      </w:pPr>
      <w:r>
        <w:t>a</w:t>
      </w:r>
      <w:r w:rsidR="00385818">
        <w:t>) Adı ve soyadı/Ticaret unvanı:</w:t>
      </w:r>
    </w:p>
    <w:p w:rsidR="0049092B" w:rsidRDefault="00385818" w:rsidP="002275E7">
      <w:pPr>
        <w:jc w:val="both"/>
        <w:rPr>
          <w:b/>
          <w:bCs/>
          <w:color w:val="003399"/>
        </w:rPr>
      </w:pPr>
      <w:r>
        <w:t xml:space="preserve"> </w:t>
      </w:r>
      <w:r w:rsidR="002275E7">
        <w:t>b) T.C. Kimlik No:</w:t>
      </w:r>
      <w:r w:rsidR="002275E7" w:rsidRPr="00D112FC">
        <w:rPr>
          <w:b/>
          <w:bCs/>
          <w:color w:val="003399"/>
        </w:rPr>
        <w:t xml:space="preserve"> </w:t>
      </w:r>
    </w:p>
    <w:p w:rsidR="0049092B" w:rsidRDefault="002275E7" w:rsidP="002275E7">
      <w:pPr>
        <w:jc w:val="both"/>
      </w:pPr>
      <w:r>
        <w:t xml:space="preserve">c) Vergi Kimlik No: </w:t>
      </w:r>
    </w:p>
    <w:p w:rsidR="0049092B" w:rsidRDefault="002275E7" w:rsidP="002275E7">
      <w:pPr>
        <w:jc w:val="both"/>
      </w:pPr>
      <w:r>
        <w:t>ç) Yüklenicinin tebligata esas adresi</w:t>
      </w:r>
      <w:r w:rsidR="00D112FC">
        <w:t xml:space="preserve">: </w:t>
      </w:r>
    </w:p>
    <w:p w:rsidR="002275E7" w:rsidRPr="00C136B3" w:rsidRDefault="002275E7" w:rsidP="002275E7">
      <w:pPr>
        <w:jc w:val="both"/>
        <w:rPr>
          <w:b/>
          <w:bCs/>
          <w:color w:val="003399"/>
        </w:rPr>
      </w:pPr>
      <w:r>
        <w:t xml:space="preserve">d) Telefon numarası: </w:t>
      </w:r>
    </w:p>
    <w:p w:rsidR="00C21B46" w:rsidRPr="00C136B3" w:rsidRDefault="002275E7" w:rsidP="002275E7">
      <w:pPr>
        <w:jc w:val="both"/>
        <w:rPr>
          <w:b/>
          <w:bCs/>
          <w:color w:val="003399"/>
        </w:rPr>
      </w:pPr>
      <w:r>
        <w:t xml:space="preserve">e) </w:t>
      </w:r>
      <w:r w:rsidR="00072F57">
        <w:t>Bildirime es</w:t>
      </w:r>
      <w:r w:rsidR="00C21B46">
        <w:t xml:space="preserve">as faks numarası: </w:t>
      </w:r>
    </w:p>
    <w:p w:rsidR="0049092B" w:rsidRDefault="002275E7" w:rsidP="002275E7">
      <w:pPr>
        <w:jc w:val="both"/>
        <w:rPr>
          <w:b/>
          <w:bCs/>
          <w:color w:val="003399"/>
        </w:rPr>
      </w:pPr>
      <w:r>
        <w:t>f) Bildirime esas elektronik posta adresi (varsa):</w:t>
      </w:r>
      <w:r w:rsidRPr="00D112FC">
        <w:rPr>
          <w:b/>
          <w:bCs/>
          <w:color w:val="003399"/>
        </w:rP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A75513" w:rsidRDefault="002275E7" w:rsidP="00A75513">
      <w:pPr>
        <w:jc w:val="both"/>
      </w:pPr>
      <w:r>
        <w:rPr>
          <w:b/>
          <w:bCs/>
        </w:rPr>
        <w:t>5.1.</w:t>
      </w:r>
      <w:r>
        <w:t xml:space="preserve"> Sözleşmenin konusu; İdarenin ihtiyacı olan ve aşağıda miktarı belirtilen ve teknik özellikleri teknik şartnamede düzenlenen</w:t>
      </w:r>
      <w:r w:rsidR="00D112FC">
        <w:t xml:space="preserve"> </w:t>
      </w:r>
      <w:r w:rsidR="0049092B">
        <w:rPr>
          <w:rStyle w:val="richtext"/>
          <w:b/>
          <w:bCs/>
          <w:color w:val="003399"/>
        </w:rPr>
        <w:t>Elektrik Enerjisi Hizmet Alımı</w:t>
      </w:r>
      <w:r>
        <w:t xml:space="preserve">, ihale dokümanı ile bu sözleşmede belirlenen şartlar </w:t>
      </w:r>
      <w:r w:rsidR="00EC4666">
        <w:t xml:space="preserve">dâhilin </w:t>
      </w:r>
      <w:r>
        <w:t>de Yüklenici tarafından temini ve İdareye teslimi işidir.</w:t>
      </w:r>
    </w:p>
    <w:p w:rsidR="0049092B" w:rsidRPr="0049092B" w:rsidRDefault="0049092B" w:rsidP="00A75513">
      <w:pPr>
        <w:jc w:val="both"/>
        <w:rPr>
          <w:rStyle w:val="richtext"/>
          <w:b/>
          <w:bCs/>
          <w:color w:val="003399"/>
        </w:rPr>
      </w:pPr>
      <w:r w:rsidRPr="0049092B">
        <w:rPr>
          <w:b/>
        </w:rPr>
        <w:t>5.1.1.</w:t>
      </w:r>
      <w:r>
        <w:t xml:space="preserve"> Sözleşme kapsamın da alımı yapılacak mal / malların miktarı </w:t>
      </w:r>
      <w:r w:rsidRPr="0049092B">
        <w:rPr>
          <w:rStyle w:val="richtext"/>
          <w:b/>
          <w:bCs/>
          <w:color w:val="003399"/>
        </w:rPr>
        <w:t>10.000.000 kwh</w:t>
      </w:r>
    </w:p>
    <w:p w:rsidR="002275E7" w:rsidRDefault="002275E7" w:rsidP="00A75513">
      <w:pPr>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w:t>
      </w:r>
      <w:r w:rsidR="00BE3F82">
        <w:t xml:space="preserve">bulunan tutarların toplamı olan </w:t>
      </w:r>
      <w:r w:rsidR="0049092B">
        <w:rPr>
          <w:b/>
          <w:bCs/>
          <w:color w:val="003399"/>
        </w:rPr>
        <w:t>……………..</w:t>
      </w:r>
      <w:r>
        <w:t xml:space="preserve"> </w:t>
      </w:r>
      <w:r w:rsidR="0020216D">
        <w:t>Bedel</w:t>
      </w:r>
      <w:r>
        <w:t xml:space="preserve"> üzerinden akdedilmiştir. </w:t>
      </w:r>
    </w:p>
    <w:p w:rsidR="002275E7" w:rsidRDefault="003D7221" w:rsidP="002275E7">
      <w:pPr>
        <w:jc w:val="both"/>
      </w:pPr>
      <w:r>
        <w:t xml:space="preserve">Alınan </w:t>
      </w:r>
      <w:r w:rsidR="000D51F0">
        <w:t>hizmetin</w:t>
      </w:r>
      <w:r w:rsidR="002275E7">
        <w:t xml:space="preserve"> ve yapılan işlerin bedellerinin ödenmesinde, birim fiyat teklif cetvelinde Yüklenicinin teklif ettiği ve sözleşme bedelinin tespitinde kullanılan birim fiyatlar esas alınır. </w:t>
      </w:r>
    </w:p>
    <w:p w:rsidR="00580AC8" w:rsidRDefault="00580AC8" w:rsidP="002275E7">
      <w:pPr>
        <w:spacing w:before="120"/>
        <w:jc w:val="both"/>
        <w:rPr>
          <w:b/>
          <w:bCs/>
          <w:color w:val="auto"/>
        </w:rPr>
      </w:pPr>
    </w:p>
    <w:p w:rsidR="005114E5" w:rsidRDefault="005114E5" w:rsidP="002275E7">
      <w:pPr>
        <w:spacing w:before="120"/>
        <w:jc w:val="both"/>
        <w:rPr>
          <w:b/>
          <w:bCs/>
          <w:color w:val="auto"/>
        </w:rPr>
      </w:pPr>
    </w:p>
    <w:p w:rsidR="002275E7" w:rsidRDefault="002275E7" w:rsidP="002275E7">
      <w:pPr>
        <w:spacing w:before="120"/>
        <w:jc w:val="both"/>
      </w:pPr>
      <w:r>
        <w:rPr>
          <w:b/>
          <w:bCs/>
          <w:color w:val="auto"/>
        </w:rPr>
        <w:lastRenderedPageBreak/>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r w:rsidR="008218D4">
        <w:t>dâhil</w:t>
      </w:r>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r w:rsidR="008218D4">
        <w:rPr>
          <w:bCs/>
          <w:color w:val="auto"/>
        </w:rPr>
        <w:t>dâhil</w:t>
      </w:r>
      <w:r>
        <w:rPr>
          <w:bCs/>
          <w:color w:val="auto"/>
        </w:rPr>
        <w:t>) yerine getirilmesine ilişkin ilgili mevzuatı gereğince ödenecek vergi</w:t>
      </w:r>
      <w:r w:rsidR="0057629F">
        <w:rPr>
          <w:bCs/>
          <w:color w:val="auto"/>
        </w:rPr>
        <w:t xml:space="preserve"> </w:t>
      </w:r>
      <w:r>
        <w:rPr>
          <w:bCs/>
          <w:color w:val="auto"/>
        </w:rPr>
        <w:t xml:space="preserve">(KDV hariç)damga, resim, harç, ulaşım, masraf ve Teknik Şartname 'de belirtilen tüm giderler sözleşme bedeline </w:t>
      </w:r>
      <w:r w:rsidR="008218D4">
        <w:rPr>
          <w:bCs/>
          <w:color w:val="auto"/>
        </w:rPr>
        <w:t>dâhildir</w:t>
      </w:r>
      <w:r>
        <w:rPr>
          <w:bCs/>
          <w:color w:val="auto"/>
        </w:rPr>
        <w:t>. YÜKLENİCİ Damga vergisi makbuzunu İdareye ibraz etmekle yükümlüdür.</w:t>
      </w:r>
    </w:p>
    <w:p w:rsidR="009612CF" w:rsidRPr="00E8269A" w:rsidRDefault="009612CF" w:rsidP="002275E7">
      <w:pPr>
        <w:jc w:val="both"/>
        <w:rPr>
          <w:b/>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w:t>
      </w:r>
      <w:r w:rsidRPr="00E8269A">
        <w:rPr>
          <w:b/>
          <w:bCs/>
          <w:color w:val="auto"/>
        </w:rPr>
        <w:t>Sözleşme ile ilgili, damga vergisi ve diğer yasal yükümlülükler YÜKLENİCİ yerine getirilip İDARE’ye ibraz etmekle yükümlüdür.</w:t>
      </w:r>
    </w:p>
    <w:p w:rsidR="002275E7" w:rsidRDefault="002275E7" w:rsidP="002275E7">
      <w:pPr>
        <w:jc w:val="both"/>
      </w:pPr>
      <w:r>
        <w:rPr>
          <w:b/>
          <w:bCs/>
        </w:rPr>
        <w:t>7.2.</w:t>
      </w:r>
      <w:r>
        <w:t xml:space="preserve"> Sözleşme bedeline </w:t>
      </w:r>
      <w:r w:rsidR="008218D4">
        <w:t>dâhil</w:t>
      </w:r>
      <w:r>
        <w:t xml:space="preserve"> olan diğer giderler </w:t>
      </w:r>
    </w:p>
    <w:p w:rsidR="0049092B" w:rsidRPr="0049092B" w:rsidRDefault="0049092B" w:rsidP="002275E7">
      <w:pPr>
        <w:jc w:val="both"/>
      </w:pPr>
      <w:r w:rsidRPr="0049092B">
        <w:rPr>
          <w:b/>
        </w:rPr>
        <w:t>7.2.1</w:t>
      </w:r>
      <w:r w:rsidRPr="0049092B">
        <w:rPr>
          <w:b/>
          <w:bCs/>
          <w:color w:val="003399"/>
          <w:u w:val="dotted"/>
        </w:rPr>
        <w:t xml:space="preserve"> </w:t>
      </w:r>
      <w:r w:rsidRPr="0049092B">
        <w:rPr>
          <w:rStyle w:val="richtext"/>
          <w:b/>
          <w:bCs/>
          <w:color w:val="003399"/>
        </w:rPr>
        <w:t xml:space="preserve">Vergi (KDV hariç), resim, harç ile ulaşım ve her türlü sigorta giderleri, kik payı teklif fiyata </w:t>
      </w:r>
      <w:r w:rsidR="00FB48DF" w:rsidRPr="0049092B">
        <w:rPr>
          <w:rStyle w:val="richtext"/>
          <w:b/>
          <w:bCs/>
          <w:color w:val="003399"/>
        </w:rPr>
        <w:t>dâhildir</w:t>
      </w:r>
      <w:r w:rsidRPr="0049092B">
        <w:rPr>
          <w:rStyle w:val="richtext"/>
          <w:b/>
          <w:bCs/>
          <w:color w:val="003399"/>
        </w:rPr>
        <w:t>. Aktif enerji bedeli (Perakende tek zamanlı), Dağıtım Bedeli, Enerji Fonu Bedeli, TRT Payı Bedeli, Elektrik Tüketim Vergi Bedeli (Elektrik Tüketim Vergisi sadece 1. kısım için) ve faturaya yansıyacak olan yasal (yürürlükteki kanun ve mevzuatlara göre kurumumuzun ödemesi gereken tüm bedeller) diğer tüm tutarların (Endüktif, Kapasitif ve Katma Değer Vergisi Hariç) toplamına Türk Lirası cinsinden verilecek birim fiyat</w:t>
      </w:r>
      <w:r w:rsidRPr="0049092B">
        <w:t xml:space="preserve"> </w:t>
      </w:r>
      <w:r w:rsidR="00FB48DF">
        <w:t>sözleşme bedeline dahildir.</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38581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w:t>
      </w:r>
      <w:r w:rsidR="003D5C67">
        <w:t>İ</w:t>
      </w:r>
      <w:r>
        <w:t xml:space="preserve">şin yapılma yeri veya yerleri </w:t>
      </w:r>
    </w:p>
    <w:p w:rsidR="00CE2970" w:rsidRDefault="002275E7" w:rsidP="002275E7">
      <w:pPr>
        <w:jc w:val="both"/>
        <w:rPr>
          <w:rFonts w:eastAsia="Times New Roman"/>
          <w:b/>
          <w:bCs/>
          <w:color w:val="003399"/>
        </w:rPr>
      </w:pPr>
      <w:r>
        <w:rPr>
          <w:b/>
          <w:bCs/>
        </w:rPr>
        <w:t>10.1.1.</w:t>
      </w:r>
      <w:r>
        <w:t xml:space="preserve"> </w:t>
      </w:r>
      <w:r w:rsidR="00FB48DF">
        <w:rPr>
          <w:rFonts w:eastAsia="Times New Roman"/>
          <w:b/>
          <w:bCs/>
          <w:color w:val="003399"/>
        </w:rPr>
        <w:t>Ek 1 Tablo’ da belirtilmiştir.</w:t>
      </w:r>
    </w:p>
    <w:p w:rsidR="002275E7" w:rsidRDefault="002275E7" w:rsidP="002275E7">
      <w:pPr>
        <w:jc w:val="both"/>
      </w:pPr>
      <w:r>
        <w:rPr>
          <w:b/>
          <w:bCs/>
        </w:rPr>
        <w:t>10.2.</w:t>
      </w:r>
      <w:r>
        <w:t xml:space="preserve"> İşe başlama tarihi </w:t>
      </w:r>
    </w:p>
    <w:p w:rsidR="00CE2970" w:rsidRDefault="002275E7" w:rsidP="00CE2970">
      <w:pPr>
        <w:jc w:val="both"/>
      </w:pPr>
      <w:r>
        <w:rPr>
          <w:b/>
          <w:bCs/>
        </w:rPr>
        <w:t>10.2.1.</w:t>
      </w:r>
      <w:r>
        <w:t xml:space="preserve"> </w:t>
      </w:r>
      <w:r>
        <w:rPr>
          <w:rStyle w:val="richtext"/>
          <w:b/>
          <w:bCs/>
          <w:color w:val="003399"/>
        </w:rPr>
        <w:t>Sözleşme</w:t>
      </w:r>
      <w:r w:rsidR="0057629F">
        <w:rPr>
          <w:rStyle w:val="richtext"/>
          <w:b/>
          <w:bCs/>
          <w:color w:val="003399"/>
        </w:rPr>
        <w:t xml:space="preserve"> imzalandığı tarihten itibaren işe başlanacaktır.</w:t>
      </w:r>
      <w:r w:rsidR="00CE2970">
        <w:rPr>
          <w:rStyle w:val="richtext"/>
          <w:b/>
          <w:bCs/>
          <w:color w:val="003399"/>
        </w:rPr>
        <w:t xml:space="preserve"> </w:t>
      </w:r>
    </w:p>
    <w:p w:rsidR="002275E7" w:rsidRDefault="002275E7" w:rsidP="00CE2970">
      <w:pPr>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r w:rsidR="00C21B46">
        <w:t xml:space="preserve"> </w:t>
      </w:r>
      <w:r w:rsidR="00FB48DF">
        <w:rPr>
          <w:rFonts w:eastAsia="Times New Roman"/>
          <w:b/>
          <w:bCs/>
          <w:color w:val="003399"/>
        </w:rPr>
        <w:t>……………..</w:t>
      </w:r>
      <w:r>
        <w:t xml:space="preserve"> teminat olarak ver</w:t>
      </w:r>
      <w:r w:rsidR="0006674A">
        <w:t>ecektir</w:t>
      </w:r>
      <w:r>
        <w:t xml:space="preserve">. </w:t>
      </w:r>
    </w:p>
    <w:p w:rsidR="002275E7" w:rsidRDefault="002275E7" w:rsidP="002275E7">
      <w:pPr>
        <w:jc w:val="both"/>
      </w:pPr>
      <w:r>
        <w:rPr>
          <w:b/>
          <w:bCs/>
        </w:rPr>
        <w:t xml:space="preserve">11.1.2. </w:t>
      </w:r>
      <w:r>
        <w:t>Kesin temina</w:t>
      </w:r>
      <w:r w:rsidR="00677E6D">
        <w:t>t mektubunu</w:t>
      </w:r>
      <w:r w:rsidR="00D004DB">
        <w:t xml:space="preserve">n süresi </w:t>
      </w:r>
      <w:r w:rsidR="008B24DE">
        <w:t>sözleşme tarihinden itibaren</w:t>
      </w:r>
      <w:r w:rsidR="008F3DF5">
        <w:t xml:space="preserve"> 14 </w:t>
      </w:r>
      <w:r w:rsidR="00B11C19">
        <w:t>Ay’dır</w:t>
      </w:r>
      <w:r w:rsidR="008F3DF5">
        <w:t>.</w:t>
      </w:r>
      <w:r>
        <w:t xml:space="preserve">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8B24DE" w:rsidRDefault="002275E7" w:rsidP="008B24DE">
      <w:pPr>
        <w:jc w:val="both"/>
      </w:pPr>
      <w:r>
        <w:rPr>
          <w:b/>
          <w:bCs/>
        </w:rPr>
        <w:t>11.2.1.</w:t>
      </w:r>
      <w:r>
        <w:t xml:space="preserve"> </w:t>
      </w:r>
      <w:r w:rsidR="008B24DE">
        <w:t>Fiyat farkı ödenmesi öngörülen işlerde, fiyat farkı olarak ödenecek bedelin ve /veya iş artışı olmas</w:t>
      </w:r>
      <w:r w:rsidR="005114E5">
        <w:t>ı halinde bu artış tutarının % 3'ü</w:t>
      </w:r>
      <w:r w:rsidR="008B24DE">
        <w:t xml:space="preserve"> oranında teminat olarak kabul edilen değerler üzerinden ek kesin teminat alınır. Fiyat farkı olarak ödenecek bedel üzerinden hesaplanan ek kesin teminat miktarı </w:t>
      </w:r>
      <w:r w:rsidR="00740BCD">
        <w:t>hak edişlerden</w:t>
      </w:r>
      <w:r w:rsidR="008B24DE">
        <w:t xml:space="preserve"> kesinti yapılmak suretiyle de karşılanabilir. </w:t>
      </w:r>
    </w:p>
    <w:p w:rsidR="002275E7" w:rsidRDefault="002275E7" w:rsidP="002275E7">
      <w:pPr>
        <w:jc w:val="both"/>
      </w:pPr>
      <w:r>
        <w:rPr>
          <w:b/>
          <w:bCs/>
        </w:rPr>
        <w:lastRenderedPageBreak/>
        <w:t>11.2.2.</w:t>
      </w:r>
      <w:r>
        <w:t xml:space="preserve"> </w:t>
      </w:r>
      <w:r w:rsidR="00A426A9">
        <w:t xml:space="preserve">Ek kesin teminatın teminat mektubu olması halinde, ek kesin teminat mektubunun süresi, kesin teminat mektubunun süresinden daha az olamaz. </w:t>
      </w:r>
    </w:p>
    <w:p w:rsidR="00A426A9" w:rsidRPr="00A426A9" w:rsidRDefault="00A426A9" w:rsidP="00A426A9">
      <w:pPr>
        <w:jc w:val="both"/>
      </w:pPr>
      <w:r w:rsidRPr="00A426A9">
        <w:rPr>
          <w:b/>
          <w:bCs/>
        </w:rPr>
        <w:t>11.3.</w:t>
      </w:r>
      <w:r w:rsidRPr="00A426A9">
        <w:t xml:space="preserve"> Yüklenici tarafından verilen kesin ve ek kesin teminat, 4734 sayılı Kanunun 34 üncü maddesinde belirtilen değerlerle değiştirilebilir. </w:t>
      </w:r>
    </w:p>
    <w:p w:rsidR="00A426A9" w:rsidRPr="00A426A9" w:rsidRDefault="00A426A9" w:rsidP="00A426A9">
      <w:pPr>
        <w:jc w:val="both"/>
      </w:pPr>
      <w:r w:rsidRPr="00A426A9">
        <w:rPr>
          <w:b/>
          <w:bCs/>
        </w:rPr>
        <w:t>11.4.</w:t>
      </w:r>
      <w:r w:rsidRPr="00A426A9">
        <w:t xml:space="preserve"> Kesin teminat ve ek kesin teminatın geri verilmesi: </w:t>
      </w:r>
    </w:p>
    <w:p w:rsidR="00A426A9" w:rsidRPr="00A426A9" w:rsidRDefault="00A426A9" w:rsidP="00A426A9">
      <w:pPr>
        <w:jc w:val="both"/>
      </w:pPr>
      <w:r w:rsidRPr="00A426A9">
        <w:rPr>
          <w:b/>
          <w:bCs/>
        </w:rPr>
        <w:t>11.4.1.</w:t>
      </w:r>
      <w:r w:rsidRPr="00A426A9">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rsidR="00A426A9" w:rsidRPr="00A426A9" w:rsidRDefault="00A426A9" w:rsidP="00A426A9">
      <w:pPr>
        <w:jc w:val="both"/>
      </w:pPr>
      <w:r w:rsidRPr="00A426A9">
        <w:rPr>
          <w:b/>
          <w:bCs/>
        </w:rPr>
        <w:t>11.4.2.</w:t>
      </w:r>
      <w:r w:rsidRPr="00A426A9">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
    <w:p w:rsidR="00A426A9" w:rsidRPr="00A426A9" w:rsidRDefault="00A426A9" w:rsidP="00A426A9">
      <w:pPr>
        <w:jc w:val="both"/>
      </w:pPr>
      <w:r w:rsidRPr="00A426A9">
        <w:rPr>
          <w:b/>
          <w:bCs/>
        </w:rPr>
        <w:t>11.4.3.</w:t>
      </w:r>
      <w:r w:rsidRPr="00A426A9">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A426A9" w:rsidRPr="00A426A9" w:rsidRDefault="00A426A9" w:rsidP="00A426A9">
      <w:pPr>
        <w:jc w:val="both"/>
      </w:pPr>
      <w:r w:rsidRPr="00A426A9">
        <w:rPr>
          <w:b/>
          <w:bCs/>
        </w:rPr>
        <w:t>11.5.</w:t>
      </w:r>
      <w:r w:rsidRPr="00A426A9">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864522" w:rsidRPr="00864522" w:rsidRDefault="002275E7" w:rsidP="00864522">
      <w:pPr>
        <w:jc w:val="both"/>
      </w:pPr>
      <w:r>
        <w:rPr>
          <w:b/>
          <w:bCs/>
        </w:rPr>
        <w:t>12.2.1.</w:t>
      </w:r>
      <w:r>
        <w:t xml:space="preserve"> </w:t>
      </w:r>
      <w:r w:rsidR="00864522" w:rsidRPr="00864522">
        <w:rPr>
          <w:b/>
          <w:bCs/>
          <w:color w:val="003399"/>
        </w:rPr>
        <w:t xml:space="preserve">Fatura asıllarının İdareye verilmesinden itibaren Maliye Bakanlığınca belirlenecek esas ve usuller çerçevesinde, AHP ve AFP deki ödenek dağılımına göre ödeme işlemlerine başlanır. Fatura asılları </w:t>
      </w:r>
      <w:r w:rsidR="00864522">
        <w:rPr>
          <w:b/>
          <w:bCs/>
          <w:color w:val="003399"/>
        </w:rPr>
        <w:t>Beykent</w:t>
      </w:r>
      <w:r w:rsidR="00864522" w:rsidRPr="00864522">
        <w:rPr>
          <w:b/>
          <w:bCs/>
          <w:color w:val="003399"/>
        </w:rPr>
        <w:t xml:space="preserve"> Üniversitesi Mali İşler Daire Başkanlığına yüklenici tarafından tutanak ile elden teslim edilecektir.</w:t>
      </w:r>
      <w:r w:rsidR="00864522">
        <w:rPr>
          <w:b/>
          <w:bCs/>
          <w:color w:val="003399"/>
        </w:rPr>
        <w:t xml:space="preserve"> </w:t>
      </w:r>
      <w:r w:rsidR="00864522" w:rsidRPr="00864522">
        <w:rPr>
          <w:b/>
          <w:bCs/>
          <w:color w:val="003399"/>
        </w:rPr>
        <w:t>(Teyidi yapılabilen elektronik faturalar İdarenin e-posta adresine gönderilebilecektir.) Faturalarda son ödeme tarihi İdaremize teslim tarihinden itibaren en az 30 takvim günü olacak şekilde düzenlenecektir</w:t>
      </w:r>
      <w:r w:rsidR="00864522" w:rsidRPr="00864522">
        <w:rPr>
          <w:b/>
          <w:bCs/>
          <w:color w:val="003399"/>
          <w:u w:val="dotted"/>
        </w:rPr>
        <w:t>.</w:t>
      </w:r>
    </w:p>
    <w:p w:rsidR="002275E7" w:rsidRDefault="002275E7" w:rsidP="00677E6D">
      <w:pPr>
        <w:pStyle w:val="NormalWeb"/>
        <w:spacing w:before="0" w:beforeAutospacing="0" w:after="0" w:afterAutospacing="0"/>
        <w:jc w:val="both"/>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402228" w:rsidRDefault="00402228" w:rsidP="00677E6D">
      <w:pPr>
        <w:pStyle w:val="NormalWeb"/>
        <w:spacing w:before="0" w:beforeAutospacing="0" w:after="0" w:afterAutospacing="0"/>
        <w:jc w:val="both"/>
        <w:rPr>
          <w:b/>
          <w:bCs/>
        </w:rPr>
      </w:pPr>
      <w:r w:rsidRPr="00402228">
        <w:rPr>
          <w:b/>
        </w:rPr>
        <w:t>12.3.</w:t>
      </w:r>
      <w:r>
        <w:t xml:space="preserve"> Ring servisleri için yaptığı hizmet ile ilgili her ayın 15 inde ve 30 unda fatura düzenleyecek olup fatura bedelleri Yükleniciye fatura tebliğ tarihinden itibaren 14 iş günü içinde ödenecektir.</w:t>
      </w:r>
    </w:p>
    <w:p w:rsidR="002275E7" w:rsidRDefault="002275E7" w:rsidP="002275E7">
      <w:pPr>
        <w:jc w:val="both"/>
      </w:pPr>
      <w:r>
        <w:rPr>
          <w:b/>
          <w:bCs/>
          <w:color w:val="auto"/>
        </w:rPr>
        <w:t>Madde 13 - Avans verilmesi şartları ve miktarı</w:t>
      </w:r>
    </w:p>
    <w:p w:rsidR="002275E7" w:rsidRPr="00E3433F" w:rsidRDefault="002275E7" w:rsidP="002275E7">
      <w:pPr>
        <w:jc w:val="both"/>
        <w:rPr>
          <w:color w:val="FF0000"/>
        </w:rPr>
      </w:pPr>
      <w:r>
        <w:rPr>
          <w:b/>
          <w:bCs/>
        </w:rPr>
        <w:t>13.1.</w:t>
      </w:r>
      <w:r>
        <w:t xml:space="preserve"> </w:t>
      </w:r>
      <w:r w:rsidRPr="00385818">
        <w:rPr>
          <w:color w:val="auto"/>
        </w:rPr>
        <w:t>Yükleniciye bu iş için avans verilmeyecektir</w:t>
      </w:r>
      <w:r w:rsidRPr="00E3433F">
        <w:rPr>
          <w:color w:val="FF0000"/>
        </w:rPr>
        <w:t xml:space="preserve">.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A75513" w:rsidRDefault="002275E7" w:rsidP="00A75513">
      <w:pPr>
        <w:jc w:val="both"/>
      </w:pPr>
      <w:r>
        <w:rPr>
          <w:b/>
          <w:bCs/>
        </w:rPr>
        <w:lastRenderedPageBreak/>
        <w:t>15.1.</w:t>
      </w:r>
      <w:r>
        <w:t xml:space="preserve"> Bu iste alt Yüklenici çalıştırılmayacak ve işlerin tamamı Yüklenicinin kendisi tarafından yapılacaktır. </w:t>
      </w:r>
    </w:p>
    <w:p w:rsidR="00A426A9" w:rsidRDefault="00A426A9" w:rsidP="00A75513">
      <w:pPr>
        <w:jc w:val="both"/>
      </w:pPr>
      <w:r>
        <w:rPr>
          <w:b/>
          <w:bCs/>
          <w:color w:val="auto"/>
        </w:rPr>
        <w:t>Madde 16 - Cezalar ve sözleşmenin feshi</w:t>
      </w:r>
    </w:p>
    <w:p w:rsidR="00A426A9" w:rsidRDefault="00A426A9" w:rsidP="00A426A9">
      <w:pPr>
        <w:jc w:val="both"/>
      </w:pPr>
      <w:r>
        <w:rPr>
          <w:b/>
          <w:bCs/>
        </w:rPr>
        <w:t>16.1.</w:t>
      </w:r>
      <w:r>
        <w:t xml:space="preserve"> İdare tarafından uygulanacak cezalar aşağıda belirtilmiştir: </w:t>
      </w:r>
    </w:p>
    <w:p w:rsidR="00A426A9" w:rsidRDefault="00A426A9" w:rsidP="00A426A9">
      <w:pPr>
        <w:jc w:val="both"/>
      </w:pPr>
      <w:r>
        <w:rPr>
          <w:b/>
          <w:bCs/>
        </w:rPr>
        <w:t>16.1.1.</w:t>
      </w:r>
      <w:r>
        <w:t xml:space="preserve"> Yüklenicinin işi süresinde bitirmemesi durumunda, en az on gün süreli yazılı ihtar yapılarak gecikilen her takvim günü için sözleşme bedelinin </w:t>
      </w:r>
      <w:r>
        <w:rPr>
          <w:rStyle w:val="richtext"/>
          <w:b/>
          <w:bCs/>
          <w:color w:val="003399"/>
          <w:u w:val="dotted"/>
        </w:rPr>
        <w:t>Binde 1</w:t>
      </w:r>
      <w:r>
        <w:t xml:space="preserve"> tutarında ceza kesilecektir. Ancak gecikmeden kaynaklanan aykırılığın işin niteliği gereği giderilmesinin mümkün olmadığı hallerde, 4735 sayılı Kanunun 20 nci maddesinin (b) bendine göre protesto çekmeye gerek kalmaksızın sözleşme idarece feshedilebilir. Sözleşmenin feshedilmemesi halinde ise sözleşme bedeli üzerinden yukarıda belirtilen oranda ceza uygulanacaktır. </w:t>
      </w:r>
    </w:p>
    <w:p w:rsidR="00A426A9" w:rsidRDefault="00A426A9" w:rsidP="00A426A9">
      <w:pPr>
        <w:overflowPunct/>
        <w:autoSpaceDE/>
        <w:autoSpaceDN/>
        <w:rPr>
          <w:rFonts w:eastAsia="Times New Roman"/>
          <w:color w:val="auto"/>
        </w:rPr>
      </w:pPr>
      <w:r>
        <w:rPr>
          <w:b/>
          <w:bCs/>
        </w:rPr>
        <w:t>16.1.2.</w:t>
      </w:r>
      <w:r>
        <w:t xml:space="preserve"> 16.1.1 nci maddede belirtilen haller dışında kalan </w:t>
      </w:r>
      <w:r>
        <w:rPr>
          <w:rFonts w:eastAsia="Times New Roman"/>
          <w:color w:val="auto"/>
        </w:rPr>
        <w:t xml:space="preserve">durumlarda en az on gün süreli yazılı ihtar yapılarak gecikilen her takvim günü için sözleşme bedelinin </w:t>
      </w:r>
      <w:r>
        <w:rPr>
          <w:rStyle w:val="richtext"/>
          <w:rFonts w:eastAsia="Times New Roman"/>
          <w:b/>
          <w:bCs/>
          <w:color w:val="003399"/>
          <w:u w:val="dotted"/>
        </w:rPr>
        <w:t>Binde 1</w:t>
      </w:r>
      <w:r>
        <w:rPr>
          <w:rFonts w:eastAsia="Times New Roman"/>
          <w:color w:val="auto"/>
        </w:rPr>
        <w:t xml:space="preserve"> tutarında ceza uygulanacaktır. Ancak söz konusu aykırılığın işin niteliği gereği giderilmesinin mümkün olmadığı hallerde, 4735 sayılı Kanunun 20 nci maddesinin (b) bendine göre protesto çekmeye gerek kalmaksızın sözleşme idarece feshedilebilecektir. Sözleşmenin feshedilmemesi halinde ise sözleşme bedeli üzerinden yukarıda belirtilen oranda ceza uygulanacaktır. </w:t>
      </w:r>
    </w:p>
    <w:p w:rsidR="00A426A9" w:rsidRDefault="00A426A9" w:rsidP="00A426A9">
      <w:pPr>
        <w:jc w:val="both"/>
      </w:pPr>
      <w:r>
        <w:rPr>
          <w:b/>
          <w:bCs/>
        </w:rPr>
        <w:t>16.1.3.</w:t>
      </w:r>
      <w:r>
        <w:t xml:space="preserve"> Kesilecek cezanın toplam tutarı, hiçbir durumda, sözleşme bedelinin % 30'unu geçemez. Toplam ceza tutarının, sözleşme bedelinin % 30'unu geçmesi durumunda, bu orana kadar uygulanacak cezanın yanı sıra 4735 sayılı Kanunun 20 nci maddesinin (b) bendine göre protesto çekmeye gerek kalmaksızın sözleşme feshedilecektir. </w:t>
      </w:r>
    </w:p>
    <w:p w:rsidR="00A426A9" w:rsidRDefault="00A426A9" w:rsidP="00A426A9">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A426A9" w:rsidRDefault="00A426A9" w:rsidP="00A426A9">
      <w:pPr>
        <w:jc w:val="both"/>
      </w:pPr>
      <w:r>
        <w:rPr>
          <w:b/>
          <w:bCs/>
        </w:rPr>
        <w:t>16.3.</w:t>
      </w:r>
      <w: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EF6426" w:rsidRDefault="00A426A9" w:rsidP="00EF6426">
      <w:pPr>
        <w:jc w:val="both"/>
      </w:pPr>
      <w:r>
        <w:rPr>
          <w:b/>
          <w:bCs/>
        </w:rPr>
        <w:t>16.4.</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2275E7" w:rsidRDefault="00A426A9" w:rsidP="00EF6426">
      <w:pPr>
        <w:jc w:val="both"/>
      </w:pPr>
      <w:r>
        <w:rPr>
          <w:b/>
          <w:bCs/>
          <w:color w:val="auto"/>
        </w:rPr>
        <w:t>Madde 17</w:t>
      </w:r>
      <w:r w:rsidR="002275E7" w:rsidRPr="00CF7F11">
        <w:rPr>
          <w:b/>
          <w:bCs/>
          <w:color w:val="auto"/>
        </w:rPr>
        <w:t xml:space="preserve"> - Yüklenicinin yükümlülükleri</w:t>
      </w:r>
    </w:p>
    <w:p w:rsidR="00AC1C83" w:rsidRDefault="002275E7" w:rsidP="002275E7">
      <w:pPr>
        <w:jc w:val="both"/>
      </w:pPr>
      <w:r>
        <w:rPr>
          <w:b/>
          <w:bCs/>
        </w:rPr>
        <w:t>1</w:t>
      </w:r>
      <w:r w:rsidR="00A426A9">
        <w:rPr>
          <w:b/>
          <w:bCs/>
        </w:rPr>
        <w:t>7</w:t>
      </w:r>
      <w:r>
        <w:rPr>
          <w:b/>
          <w:bCs/>
        </w:rPr>
        <w:t>.1.</w:t>
      </w:r>
      <w:r>
        <w:t xml:space="preserve"> Yüklenicinin g</w:t>
      </w:r>
      <w:r w:rsidR="00AC1C83">
        <w:t xml:space="preserve">enel yükümlülükleri </w:t>
      </w:r>
      <w:r w:rsidRPr="00AC1C83">
        <w:t xml:space="preserve"> </w:t>
      </w:r>
    </w:p>
    <w:p w:rsidR="002275E7" w:rsidRDefault="00A426A9" w:rsidP="002275E7">
      <w:pPr>
        <w:jc w:val="both"/>
      </w:pPr>
      <w:r>
        <w:rPr>
          <w:b/>
          <w:bCs/>
        </w:rPr>
        <w:t>17</w:t>
      </w:r>
      <w:r w:rsidR="00AC1C83">
        <w:rPr>
          <w:b/>
          <w:bCs/>
        </w:rPr>
        <w:t>.1.1</w:t>
      </w:r>
      <w:r w:rsidR="002275E7">
        <w:rPr>
          <w:b/>
          <w:bCs/>
        </w:rPr>
        <w:t>.</w:t>
      </w:r>
      <w:r w:rsidR="002275E7">
        <w:t xml:space="preserve"> Yüklenici, işin yapımı sırasında </w:t>
      </w:r>
      <w:r w:rsidR="00CF7F11">
        <w:t>Vakıf Yükseköğretim Kurumları İhale Yönetmeliği</w:t>
      </w:r>
      <w:r w:rsidR="002275E7">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w:t>
      </w:r>
      <w:r w:rsidR="00402228">
        <w:t xml:space="preserve">re Yükleniciden tahsil edilir. </w:t>
      </w:r>
    </w:p>
    <w:p w:rsidR="00BF05C5" w:rsidRDefault="00BF05C5" w:rsidP="00BF05C5">
      <w:pPr>
        <w:jc w:val="both"/>
      </w:pPr>
      <w:r w:rsidRPr="00BF05C5">
        <w:rPr>
          <w:b/>
        </w:rPr>
        <w:t>17.1.2</w:t>
      </w:r>
      <w: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F05C5" w:rsidRDefault="00BF05C5" w:rsidP="002275E7">
      <w:pPr>
        <w:jc w:val="both"/>
      </w:pPr>
    </w:p>
    <w:p w:rsidR="002275E7" w:rsidRDefault="00A426A9" w:rsidP="002275E7">
      <w:pPr>
        <w:jc w:val="both"/>
      </w:pPr>
      <w:r>
        <w:rPr>
          <w:b/>
          <w:bCs/>
        </w:rPr>
        <w:t>17</w:t>
      </w:r>
      <w:r w:rsidR="00402228">
        <w:rPr>
          <w:b/>
          <w:bCs/>
        </w:rPr>
        <w:t>.2</w:t>
      </w:r>
      <w:r w:rsidR="002275E7">
        <w:rPr>
          <w:b/>
          <w:bCs/>
        </w:rPr>
        <w:t>.</w:t>
      </w:r>
      <w:r w:rsidR="002275E7">
        <w:t xml:space="preserve"> İş programı </w:t>
      </w:r>
    </w:p>
    <w:p w:rsidR="002275E7" w:rsidRDefault="00A426A9" w:rsidP="001E7DDE">
      <w:pPr>
        <w:jc w:val="both"/>
      </w:pPr>
      <w:r>
        <w:rPr>
          <w:b/>
          <w:bCs/>
        </w:rPr>
        <w:t>17</w:t>
      </w:r>
      <w:r w:rsidR="00402228">
        <w:rPr>
          <w:b/>
          <w:bCs/>
        </w:rPr>
        <w:t>.2</w:t>
      </w:r>
      <w:r w:rsidR="002275E7">
        <w:rPr>
          <w:b/>
          <w:bCs/>
        </w:rPr>
        <w:t>.1.</w:t>
      </w:r>
      <w:r w:rsidR="00BF05C5">
        <w:t xml:space="preserve"> </w:t>
      </w:r>
      <w:r w:rsidR="00BF05C5" w:rsidRPr="00BF05C5">
        <w:rPr>
          <w:b/>
          <w:bCs/>
          <w:color w:val="003399"/>
        </w:rPr>
        <w:t>Bu madde boş bırakılmıştır</w:t>
      </w:r>
      <w:r w:rsidR="00BF05C5">
        <w:t>.</w:t>
      </w:r>
    </w:p>
    <w:p w:rsidR="002275E7" w:rsidRDefault="00A426A9" w:rsidP="002275E7">
      <w:pPr>
        <w:jc w:val="both"/>
      </w:pPr>
      <w:r>
        <w:rPr>
          <w:b/>
          <w:bCs/>
        </w:rPr>
        <w:t>17</w:t>
      </w:r>
      <w:r w:rsidR="00402228">
        <w:rPr>
          <w:b/>
          <w:bCs/>
        </w:rPr>
        <w:t>.3</w:t>
      </w:r>
      <w:r w:rsidR="002275E7">
        <w:rPr>
          <w:b/>
          <w:bCs/>
        </w:rPr>
        <w:t>.</w:t>
      </w:r>
      <w:r w:rsidR="002275E7">
        <w:t xml:space="preserve"> Güvenlik önlemleri </w:t>
      </w:r>
    </w:p>
    <w:p w:rsidR="002275E7" w:rsidRDefault="00A426A9" w:rsidP="002275E7">
      <w:pPr>
        <w:jc w:val="both"/>
      </w:pPr>
      <w:r>
        <w:rPr>
          <w:b/>
          <w:bCs/>
        </w:rPr>
        <w:t>17</w:t>
      </w:r>
      <w:r w:rsidR="00402228">
        <w:rPr>
          <w:b/>
          <w:bCs/>
        </w:rPr>
        <w:t>.3</w:t>
      </w:r>
      <w:r w:rsidR="002275E7">
        <w:rPr>
          <w:b/>
          <w:bCs/>
        </w:rPr>
        <w:t>.1.</w:t>
      </w:r>
      <w:r w:rsidR="002275E7">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1E7DDE">
      <w:pPr>
        <w:jc w:val="both"/>
      </w:pPr>
      <w:r>
        <w:t xml:space="preserve">c) İşyerinin ve bu iş nedeniyle kendisine tevdi edilen her türlü ekipman, malzeme, araç gereç ile bilgi ve belgelerin güvenliğinin sağlanması için her türlü tedbiri almak, </w:t>
      </w:r>
      <w:r w:rsidR="001E7DDE">
        <w:t>zorundadır.</w:t>
      </w:r>
      <w:r>
        <w:t xml:space="preserve"> </w:t>
      </w:r>
    </w:p>
    <w:p w:rsidR="00BF05C5" w:rsidRPr="00BF05C5" w:rsidRDefault="00A426A9" w:rsidP="00BF05C5">
      <w:pPr>
        <w:jc w:val="both"/>
      </w:pPr>
      <w:r>
        <w:rPr>
          <w:b/>
          <w:bCs/>
        </w:rPr>
        <w:t>17</w:t>
      </w:r>
      <w:r w:rsidR="00402228">
        <w:rPr>
          <w:b/>
          <w:bCs/>
        </w:rPr>
        <w:t>.4.</w:t>
      </w:r>
      <w:r w:rsidR="002275E7">
        <w:t xml:space="preserve"> Yüklenicinin bu zorunluluklara uymaması nedeniyle İdarenin ve/veya üçüncü şahısların bir zarara uğraması halinde, her türlü zarar ve ziya</w:t>
      </w:r>
      <w:r w:rsidR="00BF05C5">
        <w:t>n Yükleniciye tazmin ettirilir.</w:t>
      </w:r>
    </w:p>
    <w:p w:rsidR="002275E7" w:rsidRPr="00A51BB7" w:rsidRDefault="00EF6426" w:rsidP="00A51BB7">
      <w:pPr>
        <w:jc w:val="both"/>
        <w:rPr>
          <w:b/>
          <w:bCs/>
          <w:color w:val="003399"/>
        </w:rPr>
      </w:pPr>
      <w:r>
        <w:rPr>
          <w:b/>
          <w:bCs/>
          <w:color w:val="auto"/>
        </w:rPr>
        <w:t>Madde 18</w:t>
      </w:r>
      <w:r w:rsidR="003D7221">
        <w:rPr>
          <w:b/>
          <w:bCs/>
          <w:color w:val="auto"/>
        </w:rPr>
        <w:t xml:space="preserve"> - Reklam Uygulama</w:t>
      </w:r>
    </w:p>
    <w:p w:rsidR="002275E7" w:rsidRDefault="00EF6426" w:rsidP="002275E7">
      <w:pPr>
        <w:jc w:val="both"/>
      </w:pPr>
      <w:r>
        <w:rPr>
          <w:b/>
          <w:bCs/>
        </w:rPr>
        <w:t>18</w:t>
      </w:r>
      <w:r w:rsidR="002275E7">
        <w:rPr>
          <w:b/>
          <w:bCs/>
        </w:rPr>
        <w:t>.1.</w:t>
      </w:r>
      <w:r w:rsidR="002275E7">
        <w:t xml:space="preserve"> </w:t>
      </w:r>
      <w:r w:rsidR="003D7221">
        <w:t xml:space="preserve">Yüklenici tarafından dizaynı yapılacak logo ve reklam yazı panolarını aracına koymayı kabul ve taahhüt eder. Reklam uygulama maliyetleri bedelleri (uygulama ve vergileri) İdareye sunulacaktır. Onay vermesi halinde reklam uygulama maliyetleri yüklenici tarafından karşılanacaktır. Araçlara uygulanacak bu uygulama sebebi ile oluşacak ilan ve reklam vergileri </w:t>
      </w:r>
      <w:r w:rsidR="001263C8">
        <w:t>ayrıca kentsel tasarım başvuru ücret ve diğer masrafları İdareye aittir. İdare isterse tüm bu işlemleri kendisi sürdürebilir veya bu işlemlerin Yüklenici tarafından yerine getirilmesini talep edebilir. Bu durumda Yüklenici uygulama, ilan, vergi ve diğer tüm masrafları İdare adına karşılayarak tüm masrafları İdareye fatura edecektir. İdare Yüklenici iş bu işlemlere ilişkin Yüklenici tarafından yapılan tüm masraf ve işlem bedellerini karşılamayı peşinen kabul eder. Kaza, araç değişikliği gibi durumlarda reklam materyalleri Yüklenici tarafından değiştirilecektir.</w:t>
      </w:r>
      <w:r w:rsidR="003D7221">
        <w:t xml:space="preserve"> </w:t>
      </w:r>
      <w:r w:rsidR="002275E7">
        <w:t xml:space="preserve"> </w:t>
      </w:r>
    </w:p>
    <w:p w:rsidR="002275E7" w:rsidRDefault="00EF6426" w:rsidP="002275E7">
      <w:pPr>
        <w:spacing w:before="120"/>
        <w:jc w:val="both"/>
      </w:pPr>
      <w:r>
        <w:rPr>
          <w:b/>
          <w:bCs/>
          <w:color w:val="auto"/>
        </w:rPr>
        <w:t>Madde 19</w:t>
      </w:r>
      <w:r w:rsidR="002275E7">
        <w:rPr>
          <w:b/>
          <w:bCs/>
          <w:color w:val="auto"/>
        </w:rPr>
        <w:t xml:space="preserve"> - Fikri ve sınai mülkiyet hakları</w:t>
      </w:r>
    </w:p>
    <w:p w:rsidR="002275E7" w:rsidRDefault="00EF6426" w:rsidP="002275E7">
      <w:pPr>
        <w:jc w:val="both"/>
      </w:pPr>
      <w:r>
        <w:rPr>
          <w:b/>
          <w:bCs/>
        </w:rPr>
        <w:t>19</w:t>
      </w:r>
      <w:r w:rsidR="00B96EC7">
        <w:rPr>
          <w:b/>
          <w:bCs/>
        </w:rPr>
        <w:t>.1</w:t>
      </w:r>
      <w:r w:rsidR="002275E7">
        <w:rPr>
          <w:b/>
          <w:bCs/>
        </w:rPr>
        <w:t>.</w:t>
      </w:r>
      <w:r w:rsidR="002275E7">
        <w:t xml:space="preserve"> </w:t>
      </w:r>
      <w:r w:rsidR="00365343" w:rsidRPr="00365343">
        <w:rPr>
          <w:rFonts w:eastAsia="Times New Roman"/>
          <w:b/>
          <w:bCs/>
          <w:color w:val="003399"/>
        </w:rPr>
        <w:t>Bu bent boş bırakılmıştır</w:t>
      </w:r>
      <w:r w:rsidR="00365343">
        <w:t>.</w:t>
      </w:r>
    </w:p>
    <w:p w:rsidR="002275E7" w:rsidRDefault="002275E7" w:rsidP="00154C91">
      <w:pPr>
        <w:jc w:val="both"/>
      </w:pPr>
      <w:r>
        <w:rPr>
          <w:b/>
          <w:bCs/>
          <w:color w:val="auto"/>
        </w:rPr>
        <w:t>Madde 2</w:t>
      </w:r>
      <w:r w:rsidR="00EF6426">
        <w:rPr>
          <w:b/>
          <w:bCs/>
          <w:color w:val="auto"/>
        </w:rPr>
        <w:t>0</w:t>
      </w:r>
      <w:r>
        <w:rPr>
          <w:b/>
          <w:bCs/>
          <w:color w:val="auto"/>
        </w:rPr>
        <w:t xml:space="preserve"> - Sözleşmede değişiklik yapılması</w:t>
      </w:r>
    </w:p>
    <w:p w:rsidR="002275E7" w:rsidRDefault="00EF6426" w:rsidP="002275E7">
      <w:pPr>
        <w:jc w:val="both"/>
      </w:pPr>
      <w:r>
        <w:rPr>
          <w:b/>
          <w:bCs/>
        </w:rPr>
        <w:t>20</w:t>
      </w:r>
      <w:r w:rsidR="002275E7">
        <w:rPr>
          <w:b/>
          <w:bCs/>
        </w:rPr>
        <w:t>.1.</w:t>
      </w:r>
      <w:r w:rsidR="002275E7">
        <w:t xml:space="preserve"> Sözleşme imzalandıktan sonra, sözleşme bedelinin aşılmaması ve İdare ile yüklenicinin karşılıklı olarak anlaşması kaydıyla, aşağıda belirtilen hususlarda sözleşme hükümlerinde değişiklik yapılabilir: </w:t>
      </w:r>
    </w:p>
    <w:p w:rsidR="006740B8" w:rsidRDefault="00EF6426" w:rsidP="006740B8">
      <w:pPr>
        <w:jc w:val="both"/>
      </w:pPr>
      <w:r>
        <w:rPr>
          <w:b/>
          <w:bCs/>
        </w:rPr>
        <w:t>20</w:t>
      </w:r>
      <w:r w:rsidR="002275E7">
        <w:rPr>
          <w:b/>
          <w:bCs/>
        </w:rPr>
        <w:t>.2.</w:t>
      </w:r>
      <w:r w:rsidR="002275E7">
        <w:t xml:space="preserve"> Bu hallerin dışında sözleşme hükümlerinde değişiklik yapılamaz ve ek sözleşme düzenlenemez. </w:t>
      </w:r>
    </w:p>
    <w:p w:rsidR="002275E7" w:rsidRPr="006740B8" w:rsidRDefault="00EF6426" w:rsidP="006740B8">
      <w:pPr>
        <w:jc w:val="both"/>
      </w:pPr>
      <w:r>
        <w:rPr>
          <w:b/>
          <w:bCs/>
          <w:color w:val="auto"/>
        </w:rPr>
        <w:t>Madde 21</w:t>
      </w:r>
      <w:r w:rsidR="002275E7">
        <w:rPr>
          <w:b/>
          <w:bCs/>
          <w:color w:val="auto"/>
        </w:rPr>
        <w:t xml:space="preserve"> - Sözleşme kapsamında yaptırılabilecek ilave işler, iş eksilişi ve işin tasfiyesi</w:t>
      </w:r>
    </w:p>
    <w:p w:rsidR="00365343" w:rsidRPr="00365343" w:rsidRDefault="00EF6426" w:rsidP="00365343">
      <w:pPr>
        <w:jc w:val="both"/>
      </w:pPr>
      <w:r>
        <w:rPr>
          <w:b/>
          <w:bCs/>
        </w:rPr>
        <w:t>21</w:t>
      </w:r>
      <w:r w:rsidR="00365343" w:rsidRPr="00365343">
        <w:rPr>
          <w:b/>
          <w:bCs/>
        </w:rPr>
        <w:t>.1.</w:t>
      </w:r>
      <w:r w:rsidR="00365343" w:rsidRPr="00365343">
        <w:t xml:space="preserve"> Öngörülemeyen durumlar nedeniyle iş artışının zorunlu olması halinde, işin; </w:t>
      </w:r>
    </w:p>
    <w:p w:rsidR="00365343" w:rsidRPr="00365343" w:rsidRDefault="00365343" w:rsidP="00365343">
      <w:pPr>
        <w:jc w:val="both"/>
        <w:rPr>
          <w:rFonts w:eastAsia="Times New Roman"/>
        </w:rPr>
      </w:pPr>
      <w:r w:rsidRPr="00365343">
        <w:rPr>
          <w:rFonts w:eastAsia="Times New Roman"/>
        </w:rPr>
        <w:t xml:space="preserve">a) Sözleşmeye konu hizmet içinde kalması, </w:t>
      </w:r>
    </w:p>
    <w:p w:rsidR="00365343" w:rsidRPr="00365343" w:rsidRDefault="00365343" w:rsidP="00365343">
      <w:pPr>
        <w:jc w:val="both"/>
      </w:pPr>
      <w:r w:rsidRPr="00365343">
        <w:t xml:space="preserve">b) İdareyi külfete sokmaksızın asıl işten ayrılmasının teknik veya ekonomik olarak mümkün olmaması, </w:t>
      </w:r>
    </w:p>
    <w:p w:rsidR="00365343" w:rsidRPr="00365343" w:rsidRDefault="00365343" w:rsidP="00365343">
      <w:pPr>
        <w:jc w:val="both"/>
      </w:pPr>
      <w:r w:rsidRPr="00365343">
        <w:t xml:space="preserve">Şartlarıyla, sözleşme bedelinin % 20'sine kadar oran dahilinde, süre hariç sözleşme ve ihale dokümanındaki hükümler çerçevesinde ilave iş aynı yükleniciye yaptırılabilir. </w:t>
      </w:r>
    </w:p>
    <w:p w:rsidR="00365343" w:rsidRDefault="00365343" w:rsidP="00365343">
      <w:pPr>
        <w:jc w:val="both"/>
      </w:pPr>
      <w:r w:rsidRPr="00365343">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365343" w:rsidRDefault="00EF6426" w:rsidP="00365343">
      <w:pPr>
        <w:spacing w:before="120"/>
        <w:jc w:val="both"/>
      </w:pPr>
      <w:r>
        <w:rPr>
          <w:b/>
          <w:bCs/>
          <w:color w:val="auto"/>
        </w:rPr>
        <w:t>Madde 22</w:t>
      </w:r>
      <w:r w:rsidR="00365343">
        <w:rPr>
          <w:b/>
          <w:bCs/>
          <w:color w:val="auto"/>
        </w:rPr>
        <w:t xml:space="preserve"> - Yüklenicinin Ölümü, İflası, Ağır Hastalığı, Tutukluluğu veya Mahkûmiyeti</w:t>
      </w:r>
    </w:p>
    <w:p w:rsidR="00365343" w:rsidRDefault="00EF6426" w:rsidP="00365343">
      <w:pPr>
        <w:jc w:val="both"/>
      </w:pPr>
      <w:r>
        <w:rPr>
          <w:b/>
          <w:bCs/>
        </w:rPr>
        <w:t>22</w:t>
      </w:r>
      <w:r w:rsidR="00365343">
        <w:rPr>
          <w:b/>
          <w:bCs/>
        </w:rPr>
        <w:t>.1.</w:t>
      </w:r>
      <w:r w:rsidR="00365343">
        <w:t xml:space="preserve"> Yüklenicinin ölümü, iflası, ağır hastalığı, tutukluluğu veya özgürlüğü kısıtlayıcı bir cezaya mahkûmiyeti hallerinde 4735 sayılı Kanunun ilgili hükümlerine göre işlem tesis edilir. </w:t>
      </w:r>
    </w:p>
    <w:p w:rsidR="00365343" w:rsidRDefault="00EF6426" w:rsidP="00365343">
      <w:pPr>
        <w:jc w:val="both"/>
      </w:pPr>
      <w:r>
        <w:rPr>
          <w:b/>
          <w:bCs/>
        </w:rPr>
        <w:t>22</w:t>
      </w:r>
      <w:r w:rsidR="00365343">
        <w:rPr>
          <w:b/>
          <w:bCs/>
        </w:rPr>
        <w:t>.2.</w:t>
      </w:r>
      <w:r w:rsidR="00365343">
        <w:t xml:space="preserve"> Ortak girişim tarafından gerçekleştirilen işlerde, ortaklardan birinin ölümü, iflası, ağır hastalığı, tutukluğu veya özgürlüğü kısıtlayıcı bir cezaya mahkûmiyeti hallerinde de 4735 sayılı Kanunun ilgili hükümlerine göre işlem tesis edilir. </w:t>
      </w:r>
    </w:p>
    <w:p w:rsidR="00CA1858" w:rsidRDefault="00CA1858" w:rsidP="00365343">
      <w:pPr>
        <w:jc w:val="both"/>
      </w:pPr>
    </w:p>
    <w:p w:rsidR="002275E7" w:rsidRDefault="00EF6426" w:rsidP="00365343">
      <w:pPr>
        <w:jc w:val="both"/>
      </w:pPr>
      <w:r>
        <w:rPr>
          <w:b/>
          <w:bCs/>
          <w:color w:val="auto"/>
        </w:rPr>
        <w:lastRenderedPageBreak/>
        <w:t>Madde 23</w:t>
      </w:r>
      <w:r w:rsidR="002275E7">
        <w:rPr>
          <w:b/>
          <w:bCs/>
          <w:color w:val="auto"/>
        </w:rPr>
        <w:t xml:space="preserve"> - Süre uzatımı verilebilecek haller ve şartları</w:t>
      </w:r>
    </w:p>
    <w:p w:rsidR="002275E7" w:rsidRDefault="002275E7" w:rsidP="002275E7">
      <w:pPr>
        <w:jc w:val="both"/>
      </w:pPr>
      <w:r>
        <w:rPr>
          <w:b/>
          <w:bCs/>
        </w:rPr>
        <w:t>2</w:t>
      </w:r>
      <w:r w:rsidR="00EF6426">
        <w:rPr>
          <w:b/>
          <w:bCs/>
        </w:rPr>
        <w:t>3</w:t>
      </w:r>
      <w:r>
        <w:rPr>
          <w:b/>
          <w:bCs/>
        </w:rPr>
        <w:t>.1.</w:t>
      </w:r>
      <w:r>
        <w:t xml:space="preserve"> Mücbir sebepler nedeniyle süre uzatımı verilebilecek haller aşağıda sayılmıştır. </w:t>
      </w:r>
    </w:p>
    <w:p w:rsidR="002275E7" w:rsidRDefault="00EF6426" w:rsidP="002275E7">
      <w:pPr>
        <w:jc w:val="both"/>
      </w:pPr>
      <w:r>
        <w:rPr>
          <w:b/>
          <w:bCs/>
        </w:rPr>
        <w:t>23</w:t>
      </w:r>
      <w:r w:rsidR="002275E7">
        <w:rPr>
          <w:b/>
          <w:bCs/>
        </w:rPr>
        <w:t>.1.1.</w:t>
      </w:r>
      <w:r w:rsidR="002275E7">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EF6426" w:rsidP="002275E7">
      <w:pPr>
        <w:jc w:val="both"/>
      </w:pPr>
      <w:r>
        <w:rPr>
          <w:b/>
          <w:bCs/>
        </w:rPr>
        <w:t>23</w:t>
      </w:r>
      <w:r w:rsidR="002275E7">
        <w:rPr>
          <w:b/>
          <w:bCs/>
        </w:rPr>
        <w:t>.1.2.</w:t>
      </w:r>
      <w:r w:rsidR="002275E7">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d) Yetkili merciler</w:t>
      </w:r>
      <w:r w:rsidR="00AC1C83">
        <w:t xml:space="preserve"> tarafından belgelendirilmesi, </w:t>
      </w:r>
      <w:r>
        <w:t xml:space="preserve">zorunludur. </w:t>
      </w:r>
    </w:p>
    <w:p w:rsidR="002275E7" w:rsidRDefault="002275E7" w:rsidP="002275E7">
      <w:pPr>
        <w:jc w:val="both"/>
      </w:pPr>
      <w:r>
        <w:rPr>
          <w:b/>
          <w:bCs/>
        </w:rPr>
        <w:t>2</w:t>
      </w:r>
      <w:r w:rsidR="00EF6426">
        <w:rPr>
          <w:b/>
          <w:bCs/>
        </w:rPr>
        <w:t>3</w:t>
      </w:r>
      <w:r>
        <w:rPr>
          <w:b/>
          <w:bCs/>
        </w:rPr>
        <w:t>.2.</w:t>
      </w:r>
      <w:r>
        <w:t xml:space="preserve"> İdareden kaynaklanan nedenlerle süre uzatımı verilecek haller </w:t>
      </w:r>
    </w:p>
    <w:p w:rsidR="002275E7" w:rsidRDefault="00EF6426" w:rsidP="002275E7">
      <w:pPr>
        <w:jc w:val="both"/>
      </w:pPr>
      <w:r>
        <w:rPr>
          <w:b/>
          <w:bCs/>
        </w:rPr>
        <w:t>23</w:t>
      </w:r>
      <w:r w:rsidR="002275E7">
        <w:rPr>
          <w:b/>
          <w:bCs/>
        </w:rPr>
        <w:t>.2.1.</w:t>
      </w:r>
      <w:r w:rsidR="002275E7">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EF6426" w:rsidP="002275E7">
      <w:pPr>
        <w:jc w:val="both"/>
      </w:pPr>
      <w:r>
        <w:rPr>
          <w:b/>
          <w:bCs/>
        </w:rPr>
        <w:t>23</w:t>
      </w:r>
      <w:r w:rsidR="002275E7">
        <w:rPr>
          <w:b/>
          <w:bCs/>
        </w:rPr>
        <w:t>.3.</w:t>
      </w:r>
      <w:r w:rsidR="002275E7">
        <w:t xml:space="preserve"> İş artışı yapılması durumunda işin süresi, bu artışla orantılı olarak işin ilgili kısmı veya tamamı için uzatılır. </w:t>
      </w:r>
    </w:p>
    <w:p w:rsidR="002275E7" w:rsidRDefault="00365343" w:rsidP="002275E7">
      <w:pPr>
        <w:spacing w:before="120"/>
        <w:jc w:val="both"/>
      </w:pPr>
      <w:r>
        <w:rPr>
          <w:b/>
          <w:bCs/>
          <w:color w:val="auto"/>
        </w:rPr>
        <w:t>Madde 2</w:t>
      </w:r>
      <w:r w:rsidR="00EF6426">
        <w:rPr>
          <w:b/>
          <w:bCs/>
          <w:color w:val="auto"/>
        </w:rPr>
        <w:t>4</w:t>
      </w:r>
      <w:r w:rsidR="002275E7">
        <w:rPr>
          <w:b/>
          <w:bCs/>
          <w:color w:val="auto"/>
        </w:rPr>
        <w:t xml:space="preserve"> - İdarenin yükümlülükleri</w:t>
      </w:r>
    </w:p>
    <w:p w:rsidR="00154C91" w:rsidRPr="00AC1C83" w:rsidRDefault="00EF6426" w:rsidP="006740B8">
      <w:pPr>
        <w:overflowPunct/>
        <w:autoSpaceDE/>
        <w:autoSpaceDN/>
        <w:jc w:val="both"/>
        <w:rPr>
          <w:rFonts w:eastAsia="Times New Roman"/>
          <w:b/>
          <w:bCs/>
          <w:color w:val="003399"/>
        </w:rPr>
      </w:pPr>
      <w:r>
        <w:rPr>
          <w:b/>
          <w:bCs/>
        </w:rPr>
        <w:t>24</w:t>
      </w:r>
      <w:r w:rsidR="002275E7">
        <w:rPr>
          <w:b/>
          <w:bCs/>
        </w:rPr>
        <w:t>.1.1.</w:t>
      </w:r>
      <w:r w:rsidR="002275E7">
        <w:t xml:space="preserve"> </w:t>
      </w:r>
      <w:r w:rsidR="00154C91" w:rsidRPr="00AC1C83">
        <w:rPr>
          <w:rFonts w:eastAsia="Times New Roman"/>
          <w:b/>
          <w:bCs/>
          <w:color w:val="003399"/>
        </w:rPr>
        <w:t>Sözleşme konusu taşıma hizmeti idaremiz tarafından görevlendirilen yerleşkelerde ki idari amirlerinin denetimi altında yüklenici tarafından yönetilip gerçekleştirilecektir. İdaremiz tarafından görevlendirilen idari amirler şartname ve sözleşme hükümlerine uygun olarak her türlü yetkiye sahip olacak sözleşme ve şartnamede belirtilen hususlara uyulmaması halinde sözleşmede belirtilen cezalar uygulanacaktır.</w:t>
      </w:r>
      <w:r w:rsidR="00AA165A">
        <w:rPr>
          <w:rFonts w:eastAsia="Times New Roman"/>
          <w:b/>
          <w:bCs/>
          <w:color w:val="003399"/>
        </w:rPr>
        <w:t xml:space="preserve"> </w:t>
      </w:r>
      <w:r w:rsidR="00154C91" w:rsidRPr="00AC1C83">
        <w:rPr>
          <w:rFonts w:eastAsia="Times New Roman"/>
          <w:b/>
          <w:bCs/>
          <w:color w:val="003399"/>
        </w:rPr>
        <w:t>İşin yürütülmesi sırasında ve kesin hesapların çıkarılmasında idari amirler ile, yüklenici arasında çıkabilecek anlaşmazlıklar, sözleşme ve eklerindeki hükümler dikkate alınmak suretiyle aşağıda yazılı olduğu şekilde idare tarafından çözüme bağlanacaktır.</w:t>
      </w:r>
      <w:r w:rsidR="00154C91" w:rsidRPr="00AC1C83">
        <w:rPr>
          <w:rFonts w:eastAsia="Times New Roman"/>
          <w:b/>
          <w:bCs/>
          <w:color w:val="003399"/>
        </w:rPr>
        <w:br/>
        <w:t>Yüklenici, anlaşmazlığa neden olan konuda, bu durumun ortaya çıktığı günden başlamak üzere on gün içinde itiraz ve şikâyetlerini maddi ve hukuki gerekç</w:t>
      </w:r>
      <w:r w:rsidR="00A75513">
        <w:rPr>
          <w:rFonts w:eastAsia="Times New Roman"/>
          <w:b/>
          <w:bCs/>
          <w:color w:val="003399"/>
        </w:rPr>
        <w:t xml:space="preserve">eleriyle birlikte açıklayan bir </w:t>
      </w:r>
      <w:r w:rsidR="00154C91" w:rsidRPr="00AC1C83">
        <w:rPr>
          <w:rFonts w:eastAsia="Times New Roman"/>
          <w:b/>
          <w:bCs/>
          <w:color w:val="003399"/>
        </w:rPr>
        <w:t xml:space="preserve">dilekçe ile idareye başvuracaktır.          </w:t>
      </w:r>
      <w:r w:rsidR="00154C91" w:rsidRPr="00AC1C83">
        <w:rPr>
          <w:rFonts w:eastAsia="Times New Roman"/>
          <w:b/>
          <w:bCs/>
          <w:color w:val="003399"/>
        </w:rPr>
        <w:br/>
        <w:t>İdare, bu dilekçeyi aldığı tarihten itibaren en çok iki ay içinde konuyu inceleyip bu husustaki kararını yükleniciye bildirecektir.</w:t>
      </w:r>
      <w:r w:rsidR="00154C91" w:rsidRPr="00AC1C83">
        <w:rPr>
          <w:rFonts w:eastAsia="Times New Roman"/>
          <w:b/>
          <w:bCs/>
          <w:color w:val="003399"/>
        </w:rPr>
        <w:br/>
        <w:t>Bu süre içinde kendisine bir cevap verilmediği veya verilen karara razı olmadığı takdirde yüklenicinin, anlaşmazlıkların çözümüne dair sözleşmede belirtilen çözüm yöntemini harekete geçirme hakkı saklıdır.</w:t>
      </w:r>
    </w:p>
    <w:p w:rsidR="002275E7" w:rsidRPr="00FA62A5" w:rsidRDefault="00EF6426" w:rsidP="00FA62A5">
      <w:pPr>
        <w:spacing w:before="120"/>
        <w:jc w:val="both"/>
      </w:pPr>
      <w:r>
        <w:rPr>
          <w:b/>
          <w:bCs/>
          <w:color w:val="auto"/>
        </w:rPr>
        <w:t>Madde 25</w:t>
      </w:r>
      <w:r w:rsidR="002275E7">
        <w:rPr>
          <w:b/>
          <w:bCs/>
          <w:color w:val="auto"/>
        </w:rPr>
        <w:t xml:space="preserve"> - Denetim, muayene ve kabul işlemleri</w:t>
      </w:r>
    </w:p>
    <w:p w:rsidR="001F7CD3" w:rsidRPr="00D94406" w:rsidRDefault="00EF6426" w:rsidP="00D94406">
      <w:pPr>
        <w:jc w:val="both"/>
      </w:pPr>
      <w:r>
        <w:rPr>
          <w:b/>
          <w:bCs/>
        </w:rPr>
        <w:t>25</w:t>
      </w:r>
      <w:r w:rsidR="00FA62A5">
        <w:rPr>
          <w:b/>
          <w:bCs/>
        </w:rPr>
        <w:t>.1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D94406">
        <w:t xml:space="preserve"> esas alınacaktır. </w:t>
      </w:r>
    </w:p>
    <w:p w:rsidR="002275E7" w:rsidRDefault="00EF6426" w:rsidP="002275E7">
      <w:pPr>
        <w:spacing w:before="120"/>
        <w:jc w:val="both"/>
      </w:pPr>
      <w:r>
        <w:rPr>
          <w:b/>
          <w:bCs/>
          <w:color w:val="auto"/>
        </w:rPr>
        <w:lastRenderedPageBreak/>
        <w:t>Madde 26</w:t>
      </w:r>
      <w:r w:rsidR="002275E7">
        <w:rPr>
          <w:b/>
          <w:bCs/>
          <w:color w:val="auto"/>
        </w:rPr>
        <w:t xml:space="preserve"> - Ödeme belgelerinin düzenlenmesi</w:t>
      </w:r>
    </w:p>
    <w:p w:rsidR="005346DF" w:rsidRPr="00864522" w:rsidRDefault="00EF6426" w:rsidP="005346DF">
      <w:pPr>
        <w:jc w:val="both"/>
      </w:pPr>
      <w:r>
        <w:rPr>
          <w:b/>
          <w:bCs/>
        </w:rPr>
        <w:t>26</w:t>
      </w:r>
      <w:r w:rsidR="005346DF">
        <w:rPr>
          <w:b/>
          <w:bCs/>
        </w:rPr>
        <w:t>.1</w:t>
      </w:r>
      <w:r w:rsidR="002275E7">
        <w:rPr>
          <w:b/>
          <w:bCs/>
        </w:rPr>
        <w:t>.</w:t>
      </w:r>
      <w:r w:rsidR="00787F99">
        <w:rPr>
          <w:b/>
          <w:bCs/>
        </w:rPr>
        <w:t xml:space="preserve"> </w:t>
      </w:r>
      <w:r w:rsidR="005346DF" w:rsidRPr="00311F8C">
        <w:rPr>
          <w:bCs/>
          <w:color w:val="auto"/>
        </w:rPr>
        <w:t>Fatura asıllarının İdareye verilmesinden itibaren Maliye Bakanlığınca belirlenecek esas ve usuller çerçevesinde, AHP ve AFP deki ödenek dağılımına göre ödeme işlemlerine başlanır. Fatura asılları Beykent Üniversitesi Mali İşler Daire Başkanlığına yüklenici tarafından tutanak ile elden teslim edilecektir. (Teyidi yapılabilen elektronik faturalar İdarenin e-posta adresine gönderilebilecektir.) Faturalarda son ödeme tarihi İdaremize teslim tarihinden itibaren en az 30 takvim günü olacak şekilde düzenlenecektir</w:t>
      </w:r>
      <w:r w:rsidR="005346DF" w:rsidRPr="00311F8C">
        <w:rPr>
          <w:bCs/>
          <w:color w:val="auto"/>
          <w:u w:val="dotted"/>
        </w:rPr>
        <w:t>.</w:t>
      </w:r>
    </w:p>
    <w:p w:rsidR="00A42816" w:rsidRPr="00A42816" w:rsidRDefault="00EF6426" w:rsidP="005346DF">
      <w:pPr>
        <w:jc w:val="both"/>
        <w:rPr>
          <w:b/>
          <w:bCs/>
          <w:color w:val="auto"/>
        </w:rPr>
      </w:pPr>
      <w:r>
        <w:rPr>
          <w:b/>
          <w:bCs/>
          <w:color w:val="auto"/>
        </w:rPr>
        <w:t>Madde 27</w:t>
      </w:r>
      <w:r w:rsidR="002275E7">
        <w:rPr>
          <w:b/>
          <w:bCs/>
          <w:color w:val="auto"/>
        </w:rPr>
        <w:t xml:space="preserve"> - Sözleşmenin devir şartları</w:t>
      </w:r>
    </w:p>
    <w:p w:rsidR="00B06A0B" w:rsidRPr="00085BBE" w:rsidRDefault="00EF6426" w:rsidP="00085BBE">
      <w:pPr>
        <w:jc w:val="both"/>
      </w:pPr>
      <w:r>
        <w:rPr>
          <w:b/>
          <w:bCs/>
        </w:rPr>
        <w:t>27</w:t>
      </w:r>
      <w:r w:rsidR="002275E7">
        <w:rPr>
          <w:b/>
          <w:bCs/>
        </w:rPr>
        <w:t>.1.</w:t>
      </w:r>
      <w:r w:rsidR="002275E7">
        <w:t xml:space="preserve"> Sözleşme</w:t>
      </w:r>
      <w:r w:rsidR="003C570A">
        <w:t>ler hiçbir koşulda başkasına devredilemez.</w:t>
      </w:r>
    </w:p>
    <w:p w:rsidR="002275E7" w:rsidRDefault="00EF6426" w:rsidP="002275E7">
      <w:pPr>
        <w:spacing w:before="120"/>
        <w:jc w:val="both"/>
      </w:pPr>
      <w:r>
        <w:rPr>
          <w:b/>
          <w:bCs/>
          <w:color w:val="auto"/>
        </w:rPr>
        <w:t>Madde 28</w:t>
      </w:r>
      <w:r w:rsidR="002275E7">
        <w:rPr>
          <w:b/>
          <w:bCs/>
          <w:color w:val="auto"/>
        </w:rPr>
        <w:t xml:space="preserve"> - Sözleşme ve eklerine uymayan işler</w:t>
      </w:r>
    </w:p>
    <w:p w:rsidR="002275E7" w:rsidRDefault="00EF6426" w:rsidP="002275E7">
      <w:pPr>
        <w:jc w:val="both"/>
      </w:pPr>
      <w:r>
        <w:rPr>
          <w:b/>
          <w:bCs/>
        </w:rPr>
        <w:t>28</w:t>
      </w:r>
      <w:r w:rsidR="002275E7">
        <w:rPr>
          <w:b/>
          <w:bCs/>
        </w:rPr>
        <w:t>.1.</w:t>
      </w:r>
      <w:r w:rsidR="002275E7">
        <w:t xml:space="preserve"> </w:t>
      </w:r>
      <w:r w:rsidR="002B03FA">
        <w:t>Yüklenicinin sözleşmede belirtilen yükümlülüklerinden bir veya bir kaçını yerine getirmemesi durumunda, ilgili durumun İdare tarafından öğrenilmesinden sonra söz konusu aksaklığın giderilmesi için Yükleniciye 7 (Yedi) gün süre tanınır, süre sonunda aksaklık giderilmemesi durumunda İdare her türlü tazminat hakkı ve cezai şart talep hakları saklı kalmak kaydıyla tarafında fesih edilir.</w:t>
      </w:r>
      <w:bookmarkStart w:id="0" w:name="_GoBack"/>
      <w:bookmarkEnd w:id="0"/>
    </w:p>
    <w:p w:rsidR="002275E7" w:rsidRDefault="00EF6426" w:rsidP="002275E7">
      <w:pPr>
        <w:jc w:val="both"/>
      </w:pPr>
      <w:r>
        <w:rPr>
          <w:b/>
          <w:bCs/>
        </w:rPr>
        <w:t>28</w:t>
      </w:r>
      <w:r w:rsidR="002275E7">
        <w:rPr>
          <w:b/>
          <w:bCs/>
        </w:rPr>
        <w:t>.2.</w:t>
      </w:r>
      <w:r w:rsidR="002B03FA">
        <w:t xml:space="preserve"> Yüklenici kendi isteğiyle olsun yada olmasın, infisahı bu sonucu doğuran prosedürün başlatılması, feshi (yeniden yapılandırma ve birleşmeler hariç), iflası veya konkordato ilan etmesi</w:t>
      </w:r>
      <w:r w:rsidR="00A75513">
        <w:t xml:space="preserve"> </w:t>
      </w:r>
      <w:r w:rsidR="002B03FA">
        <w:t>yada herhangi bir borcu nedeniyle benzer bir duruma düşmesi halinde İdare iş bu sözleşmeyi herhangi bir önel ve ihtara gerek kalmaksızın derhal hüküm doğurmak üzere feshedebilir.</w:t>
      </w:r>
    </w:p>
    <w:p w:rsidR="002275E7" w:rsidRDefault="00EF6426" w:rsidP="000D51F0">
      <w:pPr>
        <w:spacing w:before="120"/>
        <w:jc w:val="both"/>
      </w:pPr>
      <w:r>
        <w:rPr>
          <w:b/>
          <w:bCs/>
          <w:color w:val="auto"/>
        </w:rPr>
        <w:t>Madde 29</w:t>
      </w:r>
      <w:r w:rsidR="002275E7">
        <w:rPr>
          <w:b/>
          <w:bCs/>
          <w:color w:val="auto"/>
        </w:rPr>
        <w:t xml:space="preserve"> - Gecikme halinde uygulanacak cezalar ve kesintiler ile sözleşmenin feshi</w:t>
      </w:r>
      <w:r w:rsidR="002275E7">
        <w:t xml:space="preserve"> </w:t>
      </w:r>
    </w:p>
    <w:p w:rsidR="002275E7" w:rsidRDefault="00EF6426" w:rsidP="002275E7">
      <w:pPr>
        <w:jc w:val="both"/>
      </w:pPr>
      <w:r>
        <w:rPr>
          <w:b/>
          <w:bCs/>
        </w:rPr>
        <w:t>29</w:t>
      </w:r>
      <w:r w:rsidR="000D51F0">
        <w:rPr>
          <w:b/>
          <w:bCs/>
        </w:rPr>
        <w:t>.1</w:t>
      </w:r>
      <w:r w:rsidR="002275E7">
        <w:rPr>
          <w:b/>
          <w:bCs/>
        </w:rPr>
        <w:t>.</w:t>
      </w:r>
      <w:r w:rsidR="002275E7">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AA165A" w:rsidRPr="00384F38" w:rsidRDefault="00EF6426" w:rsidP="00384F38">
      <w:pPr>
        <w:jc w:val="both"/>
      </w:pPr>
      <w:r>
        <w:rPr>
          <w:b/>
          <w:bCs/>
        </w:rPr>
        <w:t>29</w:t>
      </w:r>
      <w:r w:rsidR="000D51F0">
        <w:rPr>
          <w:b/>
          <w:bCs/>
        </w:rPr>
        <w:t>.2</w:t>
      </w:r>
      <w:r w:rsidR="002275E7">
        <w:rPr>
          <w:b/>
          <w:bCs/>
        </w:rPr>
        <w:t>.</w:t>
      </w:r>
      <w:r w:rsidR="002275E7">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EF6426" w:rsidP="002275E7">
      <w:pPr>
        <w:spacing w:before="120"/>
        <w:jc w:val="both"/>
      </w:pPr>
      <w:r>
        <w:rPr>
          <w:b/>
          <w:bCs/>
          <w:color w:val="auto"/>
        </w:rPr>
        <w:t>Madde 30</w:t>
      </w:r>
      <w:r w:rsidR="002275E7">
        <w:rPr>
          <w:b/>
          <w:bCs/>
          <w:color w:val="auto"/>
        </w:rPr>
        <w:t xml:space="preserve"> - Sözleşmenin feshi ve işin tasfiyesi</w:t>
      </w:r>
    </w:p>
    <w:p w:rsidR="002275E7" w:rsidRDefault="00EF6426" w:rsidP="002275E7">
      <w:pPr>
        <w:jc w:val="both"/>
      </w:pPr>
      <w:r>
        <w:rPr>
          <w:b/>
          <w:bCs/>
        </w:rPr>
        <w:t>30</w:t>
      </w:r>
      <w:r w:rsidR="002275E7">
        <w:rPr>
          <w:b/>
          <w:bCs/>
        </w:rPr>
        <w:t>.1.</w:t>
      </w:r>
      <w:r w:rsidR="002275E7">
        <w:t xml:space="preserve"> İdarenin sözleşmeyi feshetmesi </w:t>
      </w:r>
    </w:p>
    <w:p w:rsidR="002275E7" w:rsidRDefault="00EF6426" w:rsidP="002275E7">
      <w:pPr>
        <w:jc w:val="both"/>
      </w:pPr>
      <w:r>
        <w:rPr>
          <w:b/>
          <w:bCs/>
        </w:rPr>
        <w:t>30</w:t>
      </w:r>
      <w:r w:rsidR="002275E7">
        <w:rPr>
          <w:b/>
          <w:bCs/>
        </w:rPr>
        <w:t>.1.1.</w:t>
      </w:r>
      <w:r w:rsidR="002275E7">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B11C19" w:rsidP="002275E7">
      <w:pPr>
        <w:jc w:val="both"/>
      </w:pPr>
      <w:r>
        <w:t>Hallerinde</w:t>
      </w:r>
      <w:r w:rsidR="002275E7">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w:t>
      </w:r>
      <w:r w:rsidR="00EF6426">
        <w:rPr>
          <w:b/>
          <w:bCs/>
        </w:rPr>
        <w:t>0</w:t>
      </w:r>
      <w:r>
        <w:rPr>
          <w:b/>
          <w:bCs/>
        </w:rPr>
        <w:t>.2.</w:t>
      </w:r>
      <w:r>
        <w:t xml:space="preserve"> Yüklenicinin sözleşmeyi feshetmesi </w:t>
      </w:r>
    </w:p>
    <w:p w:rsidR="002275E7" w:rsidRDefault="00EF6426" w:rsidP="002275E7">
      <w:pPr>
        <w:jc w:val="both"/>
      </w:pPr>
      <w:r>
        <w:rPr>
          <w:b/>
          <w:bCs/>
        </w:rPr>
        <w:t>30</w:t>
      </w:r>
      <w:r w:rsidR="002275E7">
        <w:rPr>
          <w:b/>
          <w:bCs/>
        </w:rPr>
        <w:t>.2.1.</w:t>
      </w:r>
      <w:r w:rsidR="002275E7">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2275E7" w:rsidRDefault="00EF6426" w:rsidP="002275E7">
      <w:pPr>
        <w:jc w:val="both"/>
      </w:pPr>
      <w:r>
        <w:rPr>
          <w:b/>
          <w:bCs/>
        </w:rPr>
        <w:t>30</w:t>
      </w:r>
      <w:r w:rsidR="002275E7">
        <w:rPr>
          <w:b/>
          <w:bCs/>
        </w:rPr>
        <w:t>.3.</w:t>
      </w:r>
      <w:r w:rsidR="002275E7">
        <w:t xml:space="preserve"> Sözleşmeden önceki yasak fiil veya davranışlar nedeniyle fesih </w:t>
      </w:r>
    </w:p>
    <w:p w:rsidR="002275E7" w:rsidRDefault="00EF6426" w:rsidP="002275E7">
      <w:pPr>
        <w:jc w:val="both"/>
      </w:pPr>
      <w:r>
        <w:rPr>
          <w:b/>
          <w:bCs/>
        </w:rPr>
        <w:t>30</w:t>
      </w:r>
      <w:r w:rsidR="002275E7">
        <w:rPr>
          <w:b/>
          <w:bCs/>
        </w:rPr>
        <w:t>.3.1.</w:t>
      </w:r>
      <w:r w:rsidR="002275E7">
        <w:t xml:space="preserve"> Yüklenicinin, ihale sürecinde </w:t>
      </w:r>
      <w:r w:rsidR="003C570A">
        <w:t xml:space="preserve">Vakıf Yükseköğretim Kurumları İhale Yönetmeliğine </w:t>
      </w:r>
      <w:r w:rsidR="002275E7">
        <w:t xml:space="preserve">göre yasak fiil veya davranışlarda bulunduğunun sözleşme yapıldıktan sonra tespit edilmesi halinde, kesin teminat ve varsa ek kesin teminatlar gelir kaydedilir ve sözleşme feshedilerek hesabı genel </w:t>
      </w:r>
      <w:r w:rsidR="002275E7">
        <w:lastRenderedPageBreak/>
        <w:t xml:space="preserve">hükümlere göre tasfiye edilir. Ancak, taahhüdün en az % 80'inin tamamlanmış olması ve taahhüdün tamamlattırılmasında </w:t>
      </w:r>
      <w:r w:rsidR="003C570A">
        <w:t>idare</w:t>
      </w:r>
      <w:r w:rsidR="002275E7">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5346DF" w:rsidP="002275E7">
      <w:pPr>
        <w:jc w:val="both"/>
      </w:pPr>
      <w:r>
        <w:t>Hallerin</w:t>
      </w:r>
      <w:r w:rsidR="00B11C19">
        <w:t xml:space="preserve"> </w:t>
      </w:r>
      <w:r w:rsidR="002275E7">
        <w:t xml:space="preserve">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rsidR="002275E7">
        <w:t xml:space="preserve">maddesi hükmüne göre işlem yapılır ve yükleniciden kesin teminat ve varsa ek kesin teminatların tutarı kadar ceza tahsil edilir. Bu ceza hak edişlerden kesinti yapılmak suretiyle de tahsil edilebilir. </w:t>
      </w:r>
    </w:p>
    <w:p w:rsidR="002275E7" w:rsidRDefault="00EF6426" w:rsidP="002275E7">
      <w:pPr>
        <w:jc w:val="both"/>
      </w:pPr>
      <w:r>
        <w:rPr>
          <w:b/>
          <w:bCs/>
        </w:rPr>
        <w:t>30</w:t>
      </w:r>
      <w:r w:rsidR="002275E7">
        <w:rPr>
          <w:b/>
          <w:bCs/>
        </w:rPr>
        <w:t>.4.</w:t>
      </w:r>
      <w:r w:rsidR="002275E7">
        <w:t xml:space="preserve"> Mücbir sebeplerden dolayı sözleşmenin feshi </w:t>
      </w:r>
    </w:p>
    <w:p w:rsidR="00A75513" w:rsidRDefault="00EF6426" w:rsidP="000A78AE">
      <w:pPr>
        <w:jc w:val="both"/>
      </w:pPr>
      <w:r>
        <w:rPr>
          <w:b/>
          <w:bCs/>
        </w:rPr>
        <w:t>30</w:t>
      </w:r>
      <w:r w:rsidR="002275E7">
        <w:rPr>
          <w:b/>
          <w:bCs/>
        </w:rPr>
        <w:t>.4.1.</w:t>
      </w:r>
      <w:r w:rsidR="002275E7">
        <w:t xml:space="preserve"> Mücbir sebeplerden dolayı sözleşmenin feshedilmesi halinde, sözleşme konusu işlere ilişkin hesap genel hükümlere göre tasfiye edilerek, kesin teminat ve varsa ek kesin teminatlar iade edilir. </w:t>
      </w:r>
    </w:p>
    <w:p w:rsidR="002275E7" w:rsidRDefault="00510751" w:rsidP="000A78AE">
      <w:pPr>
        <w:jc w:val="both"/>
      </w:pPr>
      <w:r>
        <w:rPr>
          <w:b/>
          <w:bCs/>
          <w:color w:val="auto"/>
        </w:rPr>
        <w:t>Madde 3</w:t>
      </w:r>
      <w:r w:rsidR="00EF6426">
        <w:rPr>
          <w:b/>
          <w:bCs/>
          <w:color w:val="auto"/>
        </w:rPr>
        <w:t>1</w:t>
      </w:r>
      <w:r w:rsidR="002275E7">
        <w:rPr>
          <w:b/>
          <w:bCs/>
          <w:color w:val="auto"/>
        </w:rPr>
        <w:t xml:space="preserve"> - Fesih halinde yapılacak işlemler</w:t>
      </w:r>
    </w:p>
    <w:p w:rsidR="002275E7" w:rsidRDefault="00EF6426" w:rsidP="002275E7">
      <w:pPr>
        <w:jc w:val="both"/>
      </w:pPr>
      <w:r>
        <w:rPr>
          <w:b/>
          <w:bCs/>
        </w:rPr>
        <w:t>31</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EF6426" w:rsidP="002275E7">
      <w:pPr>
        <w:jc w:val="both"/>
      </w:pPr>
      <w:r>
        <w:rPr>
          <w:b/>
          <w:bCs/>
        </w:rPr>
        <w:t>31</w:t>
      </w:r>
      <w:r w:rsidR="00AC63FD">
        <w:rPr>
          <w:b/>
          <w:bCs/>
        </w:rPr>
        <w:t>.2</w:t>
      </w:r>
      <w:r w:rsidR="002275E7">
        <w:rPr>
          <w:b/>
          <w:bCs/>
        </w:rPr>
        <w:t>.</w:t>
      </w:r>
      <w:r w:rsidR="002275E7">
        <w:t xml:space="preserve"> Fesih tarihi itibariyle İdare, Yüklenici tarafından yapılan </w:t>
      </w:r>
      <w:r w:rsidR="00AC63FD">
        <w:t>hizmetin</w:t>
      </w:r>
      <w:r w:rsidR="002275E7">
        <w:t xml:space="preserve">, hata ve eksiklerinin giderilme masrafları ile Sözleşme gereğince Yükleniciye ödenmesi gereken değerleri tespit eder. </w:t>
      </w:r>
      <w:r>
        <w:rPr>
          <w:b/>
          <w:bCs/>
        </w:rPr>
        <w:t>31</w:t>
      </w:r>
      <w:r w:rsidR="00AC63FD">
        <w:rPr>
          <w:b/>
          <w:bCs/>
        </w:rPr>
        <w:t>.3</w:t>
      </w:r>
      <w:r w:rsidR="002275E7">
        <w:rPr>
          <w:b/>
          <w:bCs/>
        </w:rPr>
        <w:t>.</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w:t>
      </w:r>
      <w:r w:rsidR="00EF6426">
        <w:rPr>
          <w:b/>
          <w:bCs/>
        </w:rPr>
        <w:t>1</w:t>
      </w:r>
      <w:r w:rsidR="00AC63FD">
        <w:rPr>
          <w:b/>
          <w:bCs/>
        </w:rPr>
        <w:t>.4</w:t>
      </w:r>
      <w:r w:rsidR="002275E7">
        <w:rPr>
          <w:b/>
          <w:bCs/>
        </w:rPr>
        <w:t>.</w:t>
      </w:r>
      <w:r w:rsidR="002275E7">
        <w:t xml:space="preserve"> Sözleşmede hüküm olmayan hallerde, genel hükümlere göre işlem yapılır. </w:t>
      </w:r>
    </w:p>
    <w:p w:rsidR="002275E7" w:rsidRDefault="00EF6426" w:rsidP="002275E7">
      <w:pPr>
        <w:jc w:val="both"/>
      </w:pPr>
      <w:r>
        <w:rPr>
          <w:b/>
          <w:bCs/>
        </w:rPr>
        <w:t>31</w:t>
      </w:r>
      <w:r w:rsidR="00AC63FD">
        <w:rPr>
          <w:b/>
          <w:bCs/>
        </w:rPr>
        <w:t>.5</w:t>
      </w:r>
      <w:r w:rsidR="002275E7">
        <w:rPr>
          <w:b/>
          <w:bCs/>
        </w:rPr>
        <w:t>.</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9A7A3A" w:rsidP="002275E7">
      <w:pPr>
        <w:jc w:val="both"/>
      </w:pPr>
      <w:r>
        <w:t>Gelir</w:t>
      </w:r>
      <w:r w:rsidR="002275E7">
        <w:t xml:space="preserve"> kaydedilir. Gelir kaydedilen kesin teminat, Yüklenicinin borcuna mahsup edilemez. </w:t>
      </w:r>
    </w:p>
    <w:p w:rsidR="00B06A0B" w:rsidRPr="00C21B46" w:rsidRDefault="00B06A0B" w:rsidP="00544975">
      <w:pPr>
        <w:pStyle w:val="GvdeMetni"/>
        <w:spacing w:line="240" w:lineRule="auto"/>
        <w:rPr>
          <w:rFonts w:ascii="Times New Roman" w:hAnsi="Times New Roman" w:cs="Times New Roman"/>
          <w:bCs w:val="0"/>
          <w:sz w:val="24"/>
          <w:szCs w:val="24"/>
        </w:rPr>
      </w:pPr>
    </w:p>
    <w:p w:rsidR="002275E7" w:rsidRDefault="002275E7" w:rsidP="00540203">
      <w:pPr>
        <w:jc w:val="both"/>
      </w:pPr>
      <w:r>
        <w:rPr>
          <w:b/>
          <w:bCs/>
          <w:color w:val="auto"/>
        </w:rPr>
        <w:t xml:space="preserve">Madde </w:t>
      </w:r>
      <w:r w:rsidR="00EF6426">
        <w:rPr>
          <w:b/>
          <w:bCs/>
          <w:color w:val="auto"/>
        </w:rPr>
        <w:t>3</w:t>
      </w:r>
      <w:r w:rsidR="00653B60">
        <w:rPr>
          <w:b/>
          <w:bCs/>
          <w:color w:val="auto"/>
        </w:rPr>
        <w:t>2</w:t>
      </w:r>
      <w:r>
        <w:rPr>
          <w:b/>
          <w:bCs/>
          <w:color w:val="auto"/>
        </w:rPr>
        <w:t xml:space="preserve"> - Anlaşmazlıkların çözümü</w:t>
      </w:r>
    </w:p>
    <w:p w:rsidR="002275E7" w:rsidRDefault="00EF6426" w:rsidP="002275E7">
      <w:pPr>
        <w:jc w:val="both"/>
      </w:pPr>
      <w:r>
        <w:rPr>
          <w:b/>
          <w:bCs/>
        </w:rPr>
        <w:t>3</w:t>
      </w:r>
      <w:r w:rsidR="00653B60">
        <w:rPr>
          <w:b/>
          <w:bCs/>
        </w:rPr>
        <w:t>2</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Mahkemeleri</w:t>
      </w:r>
      <w:r w:rsidR="00D24B41">
        <w:t xml:space="preserve"> ve İcra Dairelerinin </w:t>
      </w:r>
      <w:r w:rsidR="002275E7">
        <w:t xml:space="preserve">yetkilidir. </w:t>
      </w:r>
    </w:p>
    <w:p w:rsidR="002275E7" w:rsidRDefault="00EF6426" w:rsidP="002275E7">
      <w:pPr>
        <w:spacing w:before="120"/>
        <w:jc w:val="both"/>
      </w:pPr>
      <w:r>
        <w:rPr>
          <w:b/>
          <w:bCs/>
          <w:color w:val="auto"/>
        </w:rPr>
        <w:t>Madde 3</w:t>
      </w:r>
      <w:r w:rsidR="00653B60">
        <w:rPr>
          <w:b/>
          <w:bCs/>
          <w:color w:val="auto"/>
        </w:rPr>
        <w:t>3</w:t>
      </w:r>
      <w:r w:rsidR="002275E7">
        <w:rPr>
          <w:b/>
          <w:bCs/>
          <w:color w:val="auto"/>
        </w:rPr>
        <w:t xml:space="preserve"> - Hüküm bulunmayan haller</w:t>
      </w:r>
    </w:p>
    <w:p w:rsidR="002275E7" w:rsidRDefault="00EF6426" w:rsidP="002275E7">
      <w:pPr>
        <w:jc w:val="both"/>
      </w:pPr>
      <w:r>
        <w:rPr>
          <w:b/>
          <w:bCs/>
        </w:rPr>
        <w:t>3</w:t>
      </w:r>
      <w:r w:rsidR="00653B60">
        <w:rPr>
          <w:b/>
          <w:bCs/>
        </w:rPr>
        <w:t>3</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653B60" w:rsidP="002275E7">
      <w:pPr>
        <w:spacing w:before="120"/>
        <w:jc w:val="both"/>
      </w:pPr>
      <w:r>
        <w:rPr>
          <w:b/>
          <w:bCs/>
          <w:color w:val="auto"/>
        </w:rPr>
        <w:t>Madde 34</w:t>
      </w:r>
      <w:r w:rsidR="002275E7">
        <w:rPr>
          <w:b/>
          <w:bCs/>
          <w:color w:val="auto"/>
        </w:rPr>
        <w:t xml:space="preserve"> - Diğer hususlar</w:t>
      </w:r>
    </w:p>
    <w:p w:rsidR="002275E7" w:rsidRDefault="00653B60" w:rsidP="002275E7">
      <w:pPr>
        <w:jc w:val="both"/>
        <w:rPr>
          <w:rStyle w:val="richtext"/>
          <w:b/>
          <w:bCs/>
          <w:color w:val="003399"/>
        </w:rPr>
      </w:pPr>
      <w:r>
        <w:rPr>
          <w:b/>
          <w:bCs/>
        </w:rPr>
        <w:t>34</w:t>
      </w:r>
      <w:r w:rsidR="002275E7">
        <w:rPr>
          <w:b/>
          <w:bCs/>
        </w:rPr>
        <w:t>.1.</w:t>
      </w:r>
      <w:r w:rsidR="002275E7">
        <w:t xml:space="preserve"> </w:t>
      </w:r>
      <w:r w:rsidR="002275E7">
        <w:rPr>
          <w:rStyle w:val="richtext"/>
          <w:b/>
          <w:bCs/>
          <w:color w:val="003399"/>
        </w:rPr>
        <w:t xml:space="preserve">Yüklenici yapılan işe ilişkin </w:t>
      </w:r>
      <w:r w:rsidR="00E8269A">
        <w:rPr>
          <w:rStyle w:val="richtext"/>
          <w:b/>
          <w:bCs/>
          <w:color w:val="003399"/>
        </w:rPr>
        <w:t>hakkediş</w:t>
      </w:r>
      <w:r w:rsidR="002275E7">
        <w:rPr>
          <w:rStyle w:val="richtext"/>
          <w:b/>
          <w:bCs/>
          <w:color w:val="003399"/>
        </w:rPr>
        <w:t xml:space="preserve"> ve alacaklarını başkalarına devir veya temlik edemez.</w:t>
      </w:r>
    </w:p>
    <w:p w:rsidR="002275E7" w:rsidRDefault="00EF6426" w:rsidP="002275E7">
      <w:pPr>
        <w:spacing w:before="120"/>
        <w:jc w:val="both"/>
      </w:pPr>
      <w:r>
        <w:rPr>
          <w:b/>
          <w:bCs/>
          <w:color w:val="auto"/>
        </w:rPr>
        <w:lastRenderedPageBreak/>
        <w:t>Madde 3</w:t>
      </w:r>
      <w:r w:rsidR="00653B60">
        <w:rPr>
          <w:b/>
          <w:bCs/>
          <w:color w:val="auto"/>
        </w:rPr>
        <w:t>5</w:t>
      </w:r>
      <w:r>
        <w:rPr>
          <w:b/>
          <w:bCs/>
          <w:color w:val="auto"/>
        </w:rPr>
        <w:t xml:space="preserve"> </w:t>
      </w:r>
      <w:r w:rsidR="002275E7">
        <w:rPr>
          <w:b/>
          <w:bCs/>
          <w:color w:val="auto"/>
        </w:rPr>
        <w:t>- Sözleşmenin imzalanması</w:t>
      </w:r>
    </w:p>
    <w:p w:rsidR="00F073B3" w:rsidRDefault="00653B60" w:rsidP="002275E7">
      <w:pPr>
        <w:jc w:val="both"/>
        <w:rPr>
          <w:rStyle w:val="richtext"/>
          <w:b/>
          <w:bCs/>
          <w:color w:val="003399"/>
          <w:u w:val="single"/>
        </w:rPr>
      </w:pPr>
      <w:r>
        <w:rPr>
          <w:b/>
          <w:bCs/>
        </w:rPr>
        <w:t>35</w:t>
      </w:r>
      <w:r w:rsidR="002275E7">
        <w:rPr>
          <w:b/>
          <w:bCs/>
        </w:rPr>
        <w:t>.1.</w:t>
      </w:r>
      <w:r w:rsidR="002275E7">
        <w:t xml:space="preserve"> Bu sözleşme </w:t>
      </w:r>
      <w:r>
        <w:t>35</w:t>
      </w:r>
      <w:r w:rsidR="002275E7">
        <w:t xml:space="preserve"> maddeden ibaret olup, İdare ve Yüklenici tarafından tam olarak okunup anlaşıldıktan sonra </w:t>
      </w:r>
      <w:r w:rsidR="003C7282" w:rsidRPr="00EC038E">
        <w:t>ka</w:t>
      </w:r>
      <w:r w:rsidR="003C7282">
        <w:t>r</w:t>
      </w:r>
      <w:r w:rsidR="00072F57">
        <w:t xml:space="preserve">şılıklı mutabakat sağlanarak </w:t>
      </w:r>
      <w:r>
        <w:rPr>
          <w:b/>
        </w:rPr>
        <w:t>…………….</w:t>
      </w:r>
      <w:r w:rsidR="00386E03">
        <w:t xml:space="preserve"> Tarihin</w:t>
      </w:r>
      <w:r w:rsidR="00384F38">
        <w:t xml:space="preserve"> </w:t>
      </w:r>
      <w:r w:rsidR="003C7282">
        <w:t>de 2 (iki</w:t>
      </w:r>
      <w:r w:rsidR="002275E7">
        <w:t xml:space="preserve">) nüsha olarak imza </w:t>
      </w:r>
      <w:r w:rsidR="00384F38">
        <w:t>a</w:t>
      </w:r>
      <w:r w:rsidR="00F073B3">
        <w:t>ltına</w:t>
      </w:r>
      <w:r w:rsidR="002275E7">
        <w:t xml:space="preserve"> </w:t>
      </w:r>
      <w:r w:rsidR="002275E7" w:rsidRPr="00F41D08">
        <w:rPr>
          <w:color w:val="auto"/>
        </w:rPr>
        <w:t>alınmıştır</w:t>
      </w:r>
      <w:r w:rsidR="002275E7" w:rsidRPr="00F41D08">
        <w:rPr>
          <w:rStyle w:val="richtext"/>
          <w:b/>
          <w:bCs/>
          <w:color w:val="auto"/>
        </w:rPr>
        <w:t>.</w:t>
      </w:r>
      <w:r w:rsidR="002275E7" w:rsidRPr="00F41D08">
        <w:rPr>
          <w:rStyle w:val="richtext"/>
          <w:b/>
          <w:bCs/>
          <w:color w:val="003399"/>
        </w:rPr>
        <w:t xml:space="preserve"> </w:t>
      </w:r>
      <w:r w:rsidR="00F073B3" w:rsidRPr="00F41D08">
        <w:rPr>
          <w:rStyle w:val="richtext"/>
          <w:b/>
          <w:bCs/>
          <w:color w:val="003399"/>
        </w:rPr>
        <w:t xml:space="preserve"> </w:t>
      </w:r>
      <w:r w:rsidR="00F073B3" w:rsidRPr="00F41D08">
        <w:rPr>
          <w:rStyle w:val="richtext"/>
          <w:b/>
          <w:bCs/>
          <w:color w:val="003399"/>
          <w:u w:val="single"/>
        </w:rPr>
        <w:t xml:space="preserve">Hizmet Başlama Tarihi: </w:t>
      </w:r>
      <w:r>
        <w:rPr>
          <w:rStyle w:val="richtext"/>
          <w:b/>
          <w:bCs/>
          <w:color w:val="003399"/>
          <w:u w:val="single"/>
        </w:rPr>
        <w:t>01.01.2022</w:t>
      </w:r>
    </w:p>
    <w:p w:rsidR="00B11C19" w:rsidRDefault="00B11C19" w:rsidP="002275E7">
      <w:pPr>
        <w:jc w:val="both"/>
        <w:rPr>
          <w:rStyle w:val="richtext"/>
          <w:b/>
          <w:bCs/>
          <w:color w:val="003399"/>
          <w:u w:val="single"/>
        </w:rPr>
      </w:pPr>
    </w:p>
    <w:p w:rsidR="00B11C19" w:rsidRDefault="00B11C19" w:rsidP="002275E7">
      <w:pPr>
        <w:jc w:val="both"/>
        <w:rPr>
          <w:rStyle w:val="richtext"/>
          <w:b/>
          <w:bCs/>
          <w:color w:val="003399"/>
          <w:u w:val="single"/>
        </w:rPr>
      </w:pPr>
    </w:p>
    <w:p w:rsidR="00B11C19" w:rsidRPr="00384F38" w:rsidRDefault="00B11C19" w:rsidP="002275E7">
      <w:pPr>
        <w:jc w:val="both"/>
        <w:rPr>
          <w:rStyle w:val="richtext"/>
        </w:rPr>
      </w:pPr>
    </w:p>
    <w:p w:rsidR="00352550" w:rsidRDefault="00352550" w:rsidP="002275E7">
      <w:pPr>
        <w:jc w:val="both"/>
      </w:pPr>
    </w:p>
    <w:p w:rsidR="002D1D95" w:rsidRPr="00696AC7" w:rsidRDefault="003C7282" w:rsidP="00696AC7">
      <w:pPr>
        <w:jc w:val="both"/>
        <w:rPr>
          <w:b/>
        </w:rPr>
        <w:sectPr w:rsidR="002D1D95" w:rsidRPr="00696AC7" w:rsidSect="00580AC8">
          <w:pgSz w:w="12240" w:h="15840" w:code="1"/>
          <w:pgMar w:top="1440" w:right="1440" w:bottom="851" w:left="1440" w:header="720" w:footer="720" w:gutter="0"/>
          <w:cols w:space="708"/>
          <w:docGrid w:linePitch="360"/>
        </w:sectPr>
      </w:pPr>
      <w:r>
        <w:t xml:space="preserve">                               </w:t>
      </w:r>
      <w:r w:rsidR="00985FF2" w:rsidRPr="003C7282">
        <w:rPr>
          <w:b/>
        </w:rPr>
        <w:t>YÜKLENİCİ</w:t>
      </w:r>
      <w:r>
        <w:t xml:space="preserve"> </w:t>
      </w:r>
      <w:r w:rsidR="00985FF2">
        <w:t xml:space="preserve">                                              </w:t>
      </w:r>
      <w:r w:rsidR="002275E7" w:rsidRPr="003C7282">
        <w:rPr>
          <w:b/>
        </w:rPr>
        <w:t xml:space="preserve">İDARE </w:t>
      </w:r>
      <w:r w:rsidR="00386E03">
        <w:rPr>
          <w:b/>
        </w:rPr>
        <w:t xml:space="preserve">                             </w:t>
      </w:r>
    </w:p>
    <w:p w:rsidR="00FD2399" w:rsidRPr="0012319B" w:rsidRDefault="00FD2399" w:rsidP="00696AC7">
      <w:pPr>
        <w:rPr>
          <w:sz w:val="18"/>
        </w:rPr>
      </w:pPr>
    </w:p>
    <w:sectPr w:rsidR="00FD2399" w:rsidRPr="0012319B" w:rsidSect="002D1D95">
      <w:pgSz w:w="12240" w:h="15840" w:code="1"/>
      <w:pgMar w:top="1440" w:right="1440"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89" w:rsidRDefault="00595489" w:rsidP="002D1D95">
      <w:r>
        <w:separator/>
      </w:r>
    </w:p>
  </w:endnote>
  <w:endnote w:type="continuationSeparator" w:id="0">
    <w:p w:rsidR="00595489" w:rsidRDefault="00595489" w:rsidP="002D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89" w:rsidRDefault="00595489" w:rsidP="002D1D95">
      <w:r>
        <w:separator/>
      </w:r>
    </w:p>
  </w:footnote>
  <w:footnote w:type="continuationSeparator" w:id="0">
    <w:p w:rsidR="00595489" w:rsidRDefault="00595489" w:rsidP="002D1D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67B6"/>
    <w:multiLevelType w:val="multilevel"/>
    <w:tmpl w:val="D836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93F05"/>
    <w:multiLevelType w:val="multilevel"/>
    <w:tmpl w:val="665A2880"/>
    <w:lvl w:ilvl="0">
      <w:start w:val="1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6674A"/>
    <w:rsid w:val="00072F57"/>
    <w:rsid w:val="00085523"/>
    <w:rsid w:val="00085BBE"/>
    <w:rsid w:val="000956D1"/>
    <w:rsid w:val="000A78AE"/>
    <w:rsid w:val="000D51F0"/>
    <w:rsid w:val="001053DD"/>
    <w:rsid w:val="001263C8"/>
    <w:rsid w:val="00144164"/>
    <w:rsid w:val="001511ED"/>
    <w:rsid w:val="00154C91"/>
    <w:rsid w:val="00191F8D"/>
    <w:rsid w:val="00196272"/>
    <w:rsid w:val="001B0C41"/>
    <w:rsid w:val="001E7DDE"/>
    <w:rsid w:val="001F7CD3"/>
    <w:rsid w:val="0020216D"/>
    <w:rsid w:val="002062FA"/>
    <w:rsid w:val="002275E7"/>
    <w:rsid w:val="00246C68"/>
    <w:rsid w:val="002727D2"/>
    <w:rsid w:val="00273795"/>
    <w:rsid w:val="00276E57"/>
    <w:rsid w:val="002B03FA"/>
    <w:rsid w:val="002B06F6"/>
    <w:rsid w:val="002D1D95"/>
    <w:rsid w:val="00311F8C"/>
    <w:rsid w:val="00352550"/>
    <w:rsid w:val="00362B50"/>
    <w:rsid w:val="00365343"/>
    <w:rsid w:val="00372D79"/>
    <w:rsid w:val="00384F38"/>
    <w:rsid w:val="00385818"/>
    <w:rsid w:val="00386E03"/>
    <w:rsid w:val="003C570A"/>
    <w:rsid w:val="003C7282"/>
    <w:rsid w:val="003C7E86"/>
    <w:rsid w:val="003D5C67"/>
    <w:rsid w:val="003D7221"/>
    <w:rsid w:val="00402228"/>
    <w:rsid w:val="004230F6"/>
    <w:rsid w:val="0044382B"/>
    <w:rsid w:val="00471C1F"/>
    <w:rsid w:val="0049092B"/>
    <w:rsid w:val="004B5DE8"/>
    <w:rsid w:val="004F02CC"/>
    <w:rsid w:val="00510751"/>
    <w:rsid w:val="005114E5"/>
    <w:rsid w:val="005346DF"/>
    <w:rsid w:val="00540203"/>
    <w:rsid w:val="005424CE"/>
    <w:rsid w:val="00544975"/>
    <w:rsid w:val="00547B99"/>
    <w:rsid w:val="005607A8"/>
    <w:rsid w:val="0057629F"/>
    <w:rsid w:val="00580AC8"/>
    <w:rsid w:val="00595489"/>
    <w:rsid w:val="005A028F"/>
    <w:rsid w:val="005A1162"/>
    <w:rsid w:val="005A4A75"/>
    <w:rsid w:val="005C088E"/>
    <w:rsid w:val="006001DE"/>
    <w:rsid w:val="00611B5D"/>
    <w:rsid w:val="00653B60"/>
    <w:rsid w:val="006740B8"/>
    <w:rsid w:val="006757F3"/>
    <w:rsid w:val="00675C62"/>
    <w:rsid w:val="00677E6D"/>
    <w:rsid w:val="00696AC7"/>
    <w:rsid w:val="0070591B"/>
    <w:rsid w:val="0071768B"/>
    <w:rsid w:val="00732EAB"/>
    <w:rsid w:val="00740BCD"/>
    <w:rsid w:val="00787F99"/>
    <w:rsid w:val="007D3DDD"/>
    <w:rsid w:val="007E5C7C"/>
    <w:rsid w:val="007F0410"/>
    <w:rsid w:val="007F6E16"/>
    <w:rsid w:val="008218D4"/>
    <w:rsid w:val="00857567"/>
    <w:rsid w:val="00864522"/>
    <w:rsid w:val="008B24DE"/>
    <w:rsid w:val="008E48D3"/>
    <w:rsid w:val="008F036F"/>
    <w:rsid w:val="008F1B9E"/>
    <w:rsid w:val="008F3DF5"/>
    <w:rsid w:val="009117D6"/>
    <w:rsid w:val="009317B5"/>
    <w:rsid w:val="00952B2E"/>
    <w:rsid w:val="009536B4"/>
    <w:rsid w:val="009612CF"/>
    <w:rsid w:val="00985FF2"/>
    <w:rsid w:val="009A7A3A"/>
    <w:rsid w:val="009C1C89"/>
    <w:rsid w:val="00A0389B"/>
    <w:rsid w:val="00A12A31"/>
    <w:rsid w:val="00A13FAA"/>
    <w:rsid w:val="00A20172"/>
    <w:rsid w:val="00A27F6F"/>
    <w:rsid w:val="00A426A9"/>
    <w:rsid w:val="00A42816"/>
    <w:rsid w:val="00A51BB7"/>
    <w:rsid w:val="00A738BF"/>
    <w:rsid w:val="00A75513"/>
    <w:rsid w:val="00AA165A"/>
    <w:rsid w:val="00AC1C83"/>
    <w:rsid w:val="00AC63FD"/>
    <w:rsid w:val="00AF3620"/>
    <w:rsid w:val="00B06A0B"/>
    <w:rsid w:val="00B11C19"/>
    <w:rsid w:val="00B2603D"/>
    <w:rsid w:val="00B61BAF"/>
    <w:rsid w:val="00B63F82"/>
    <w:rsid w:val="00B75100"/>
    <w:rsid w:val="00B96EC7"/>
    <w:rsid w:val="00BA0DAC"/>
    <w:rsid w:val="00BE3F82"/>
    <w:rsid w:val="00BF05C5"/>
    <w:rsid w:val="00BF328D"/>
    <w:rsid w:val="00C136B3"/>
    <w:rsid w:val="00C16E6E"/>
    <w:rsid w:val="00C21B46"/>
    <w:rsid w:val="00CA1858"/>
    <w:rsid w:val="00CA3BCB"/>
    <w:rsid w:val="00CB2FCF"/>
    <w:rsid w:val="00CB4C72"/>
    <w:rsid w:val="00CE2970"/>
    <w:rsid w:val="00CF2118"/>
    <w:rsid w:val="00CF7594"/>
    <w:rsid w:val="00CF7F11"/>
    <w:rsid w:val="00D004DB"/>
    <w:rsid w:val="00D112FC"/>
    <w:rsid w:val="00D23651"/>
    <w:rsid w:val="00D24B41"/>
    <w:rsid w:val="00D52D2C"/>
    <w:rsid w:val="00D754C4"/>
    <w:rsid w:val="00D94406"/>
    <w:rsid w:val="00DC0C94"/>
    <w:rsid w:val="00E3433F"/>
    <w:rsid w:val="00E61ABF"/>
    <w:rsid w:val="00E8269A"/>
    <w:rsid w:val="00E83D9A"/>
    <w:rsid w:val="00E84EDC"/>
    <w:rsid w:val="00EA7AB6"/>
    <w:rsid w:val="00EC4666"/>
    <w:rsid w:val="00EC645D"/>
    <w:rsid w:val="00EC789F"/>
    <w:rsid w:val="00ED6BDF"/>
    <w:rsid w:val="00EF6426"/>
    <w:rsid w:val="00F03CBA"/>
    <w:rsid w:val="00F073B3"/>
    <w:rsid w:val="00F10C7F"/>
    <w:rsid w:val="00F33DDF"/>
    <w:rsid w:val="00F41D08"/>
    <w:rsid w:val="00F436AC"/>
    <w:rsid w:val="00F52920"/>
    <w:rsid w:val="00FA21F7"/>
    <w:rsid w:val="00FA62A5"/>
    <w:rsid w:val="00FB48DF"/>
    <w:rsid w:val="00FD23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 w:type="character" w:styleId="Kpr">
    <w:name w:val="Hyperlink"/>
    <w:basedOn w:val="VarsaylanParagrafYazTipi"/>
    <w:uiPriority w:val="99"/>
    <w:unhideWhenUsed/>
    <w:rsid w:val="00385818"/>
    <w:rPr>
      <w:color w:val="0563C1" w:themeColor="hyperlink"/>
      <w:u w:val="single"/>
    </w:rPr>
  </w:style>
  <w:style w:type="paragraph" w:styleId="stBilgi">
    <w:name w:val="header"/>
    <w:aliases w:val=" Char, Char Char Char Char, Char Char Char Char Char"/>
    <w:basedOn w:val="Normal"/>
    <w:link w:val="stBilgiChar"/>
    <w:rsid w:val="00732EAB"/>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732EAB"/>
    <w:rPr>
      <w:rFonts w:ascii="Times New Roman" w:eastAsia="Times New Roman" w:hAnsi="Times New Roman" w:cs="Times New Roman"/>
      <w:sz w:val="24"/>
      <w:szCs w:val="20"/>
      <w:lang w:eastAsia="tr-TR"/>
    </w:rPr>
  </w:style>
  <w:style w:type="paragraph" w:styleId="DipnotMetni">
    <w:name w:val="footnote text"/>
    <w:aliases w:val="Dipnot Metni Char Char Char,Dipnot Metni Char Char"/>
    <w:basedOn w:val="Normal"/>
    <w:link w:val="DipnotMetniChar"/>
    <w:rsid w:val="002D1D95"/>
    <w:pPr>
      <w:widowControl w:val="0"/>
      <w:adjustRightInd w:val="0"/>
      <w:spacing w:after="120" w:line="264" w:lineRule="auto"/>
      <w:ind w:left="360" w:hanging="360"/>
      <w:jc w:val="both"/>
      <w:textAlignment w:val="baseline"/>
    </w:pPr>
    <w:rPr>
      <w:rFonts w:ascii="Arial" w:eastAsia="Times New Roman" w:hAnsi="Arial"/>
      <w:color w:val="auto"/>
      <w:sz w:val="20"/>
      <w:szCs w:val="20"/>
    </w:rPr>
  </w:style>
  <w:style w:type="character" w:customStyle="1" w:styleId="DipnotMetniChar">
    <w:name w:val="Dipnot Metni Char"/>
    <w:aliases w:val="Dipnot Metni Char Char Char Char,Dipnot Metni Char Char Char1"/>
    <w:basedOn w:val="VarsaylanParagrafYazTipi"/>
    <w:link w:val="DipnotMetni"/>
    <w:rsid w:val="002D1D95"/>
    <w:rPr>
      <w:rFonts w:ascii="Arial" w:eastAsia="Times New Roman" w:hAnsi="Arial" w:cs="Times New Roman"/>
      <w:sz w:val="20"/>
      <w:szCs w:val="20"/>
      <w:lang w:eastAsia="tr-TR"/>
    </w:rPr>
  </w:style>
  <w:style w:type="character" w:styleId="DipnotBavurusu">
    <w:name w:val="footnote reference"/>
    <w:rsid w:val="002D1D95"/>
    <w:rPr>
      <w:sz w:val="20"/>
      <w:vertAlign w:val="superscript"/>
    </w:rPr>
  </w:style>
  <w:style w:type="character" w:customStyle="1" w:styleId="Parahead">
    <w:name w:val="Para head"/>
    <w:rsid w:val="002D1D95"/>
    <w:rPr>
      <w:sz w:val="20"/>
    </w:rPr>
  </w:style>
  <w:style w:type="paragraph" w:styleId="ListeParagraf">
    <w:name w:val="List Paragraph"/>
    <w:basedOn w:val="Normal"/>
    <w:uiPriority w:val="34"/>
    <w:qFormat/>
    <w:rsid w:val="00B06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7508">
      <w:bodyDiv w:val="1"/>
      <w:marLeft w:val="0"/>
      <w:marRight w:val="0"/>
      <w:marTop w:val="0"/>
      <w:marBottom w:val="0"/>
      <w:divBdr>
        <w:top w:val="none" w:sz="0" w:space="0" w:color="auto"/>
        <w:left w:val="none" w:sz="0" w:space="0" w:color="auto"/>
        <w:bottom w:val="none" w:sz="0" w:space="0" w:color="auto"/>
        <w:right w:val="none" w:sz="0" w:space="0" w:color="auto"/>
      </w:divBdr>
    </w:div>
    <w:div w:id="1042442138">
      <w:bodyDiv w:val="1"/>
      <w:marLeft w:val="0"/>
      <w:marRight w:val="0"/>
      <w:marTop w:val="0"/>
      <w:marBottom w:val="0"/>
      <w:divBdr>
        <w:top w:val="none" w:sz="0" w:space="0" w:color="auto"/>
        <w:left w:val="none" w:sz="0" w:space="0" w:color="auto"/>
        <w:bottom w:val="none" w:sz="0" w:space="0" w:color="auto"/>
        <w:right w:val="none" w:sz="0" w:space="0" w:color="auto"/>
      </w:divBdr>
    </w:div>
    <w:div w:id="13543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DAD01-9998-47B1-90B2-5945D781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4048</Words>
  <Characters>23079</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5</cp:revision>
  <cp:lastPrinted>2020-11-04T10:39:00Z</cp:lastPrinted>
  <dcterms:created xsi:type="dcterms:W3CDTF">2021-12-03T10:35:00Z</dcterms:created>
  <dcterms:modified xsi:type="dcterms:W3CDTF">2021-12-14T11:17:00Z</dcterms:modified>
</cp:coreProperties>
</file>